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5B" w:rsidRPr="00C33266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5233DD" w:rsidP="009C77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98210" cy="6166485"/>
                <wp:effectExtent l="0" t="0" r="2540" b="5715"/>
                <wp:wrapNone/>
                <wp:docPr id="138" name="Текстовое 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8210" cy="6166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24"/>
                              <w:gridCol w:w="4947"/>
                            </w:tblGrid>
                            <w:tr w:rsidR="00B978C6" w:rsidRPr="00754EFF" w:rsidTr="00DD2816">
                              <w:trPr>
                                <w:trHeight w:val="5575"/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:rsidR="00B978C6" w:rsidRPr="00754EFF" w:rsidRDefault="00B978C6" w:rsidP="009C77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93240" cy="2255520"/>
                                        <wp:effectExtent l="1905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3240" cy="2255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978C6" w:rsidRPr="00754EFF" w:rsidRDefault="00B978C6" w:rsidP="00772C2C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:rsidR="00B978C6" w:rsidRDefault="00B978C6" w:rsidP="00772C2C">
                                  <w:pPr>
                                    <w:pStyle w:val="af2"/>
                                    <w:rPr>
                                      <w:rFonts w:eastAsia="Calibri"/>
                                      <w:lang w:eastAsia="en-US"/>
                                    </w:rPr>
                                  </w:pPr>
                                  <w:r w:rsidRPr="00676C92">
                                    <w:rPr>
                                      <w:rFonts w:eastAsia="Calibri"/>
                                      <w:lang w:eastAsia="en-US"/>
                                    </w:rPr>
                                    <w:t>итоговый отчет</w:t>
                                  </w:r>
                                  <w:r>
                                    <w:rPr>
                                      <w:rFonts w:eastAsia="Calibri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:rsidR="00B978C6" w:rsidRPr="00676C92" w:rsidRDefault="00B978C6" w:rsidP="00772C2C">
                                  <w:pPr>
                                    <w:pStyle w:val="af2"/>
                                    <w:rPr>
                                      <w:rFonts w:eastAsia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lang w:eastAsia="en-US"/>
                                    </w:rPr>
                                    <w:t>КОМИТЕТА по образованию администрации ВОлховского муниципального района</w:t>
                                  </w:r>
                                </w:p>
                                <w:p w:rsidR="00B978C6" w:rsidRPr="00DD2816" w:rsidRDefault="00B978C6" w:rsidP="00907AE5">
                                  <w:pPr>
                                    <w:pStyle w:val="af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DD2816">
                                    <w:rPr>
                                      <w:rStyle w:val="af3"/>
                                      <w:rFonts w:ascii="Times New Roman" w:hAnsi="Times New Roman"/>
                                    </w:rPr>
                                    <w:t>о результатах</w:t>
                                  </w:r>
                                  <w:r>
                                    <w:rPr>
                                      <w:rStyle w:val="af3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DD2816">
                                    <w:rPr>
                                      <w:rStyle w:val="af3"/>
                                      <w:rFonts w:ascii="Times New Roman" w:hAnsi="Times New Roman"/>
                                    </w:rPr>
                                    <w:t xml:space="preserve">анализа состояния и перспектив развития системы образования за </w:t>
                                  </w:r>
                                  <w:r w:rsidRPr="00DD2816">
                                    <w:rPr>
                                      <w:rStyle w:val="af3"/>
                                      <w:rFonts w:ascii="Times New Roman" w:hAnsi="Times New Roman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Style w:val="af3"/>
                                      <w:rFonts w:ascii="Times New Roman" w:hAnsi="Times New Roman"/>
                                      <w:b/>
                                    </w:rPr>
                                    <w:t>23</w:t>
                                  </w:r>
                                  <w:r w:rsidRPr="00DD2816">
                                    <w:rPr>
                                      <w:rStyle w:val="af3"/>
                                      <w:rFonts w:ascii="Times New Roman" w:hAnsi="Times New Roman"/>
                                      <w:b/>
                                    </w:rPr>
                                    <w:t> год</w:t>
                                  </w:r>
                                </w:p>
                              </w:tc>
                            </w:tr>
                          </w:tbl>
                          <w:p w:rsidR="00B978C6" w:rsidRDefault="00B978C6" w:rsidP="009C775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26" type="#_x0000_t202" style="position:absolute;margin-left:0;margin-top:0;width:472.3pt;height:485.5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" fillcolor="window" stroked="f" strokeweight=".5pt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24"/>
                        <w:gridCol w:w="4947"/>
                      </w:tblGrid>
                      <w:tr w:rsidR="00B978C6" w:rsidRPr="00754EFF" w:rsidTr="00DD2816">
                        <w:trPr>
                          <w:trHeight w:val="5575"/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B978C6" w:rsidRPr="00754EFF" w:rsidRDefault="00B978C6" w:rsidP="009C77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3240" cy="2255520"/>
                                  <wp:effectExtent l="1905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3240" cy="225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8C6" w:rsidRPr="00754EFF" w:rsidRDefault="00B978C6" w:rsidP="00772C2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B978C6" w:rsidRDefault="00B978C6" w:rsidP="00772C2C">
                            <w:pPr>
                              <w:pStyle w:val="af2"/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676C92">
                              <w:rPr>
                                <w:rFonts w:eastAsia="Calibri"/>
                                <w:lang w:eastAsia="en-US"/>
                              </w:rPr>
                              <w:t>итоговый отчет</w:t>
                            </w:r>
                            <w:r>
                              <w:rPr>
                                <w:rFonts w:eastAsia="Calibri"/>
                                <w:lang w:eastAsia="en-US"/>
                              </w:rPr>
                              <w:t xml:space="preserve"> </w:t>
                            </w:r>
                          </w:p>
                          <w:p w:rsidR="00B978C6" w:rsidRPr="00676C92" w:rsidRDefault="00B978C6" w:rsidP="00772C2C">
                            <w:pPr>
                              <w:pStyle w:val="af2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КОМИТЕТА по образованию администрации ВОлховского муниципального района</w:t>
                            </w:r>
                          </w:p>
                          <w:p w:rsidR="00B978C6" w:rsidRPr="00DD2816" w:rsidRDefault="00B978C6" w:rsidP="00907AE5">
                            <w:pPr>
                              <w:pStyle w:val="af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D2816">
                              <w:rPr>
                                <w:rStyle w:val="af3"/>
                                <w:rFonts w:ascii="Times New Roman" w:hAnsi="Times New Roman"/>
                              </w:rPr>
                              <w:t>о результатах</w:t>
                            </w:r>
                            <w:r>
                              <w:rPr>
                                <w:rStyle w:val="af3"/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D2816">
                              <w:rPr>
                                <w:rStyle w:val="af3"/>
                                <w:rFonts w:ascii="Times New Roman" w:hAnsi="Times New Roman"/>
                              </w:rPr>
                              <w:t xml:space="preserve">анализа состояния и перспектив развития системы образования за </w:t>
                            </w:r>
                            <w:r w:rsidRPr="00DD2816">
                              <w:rPr>
                                <w:rStyle w:val="af3"/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>
                              <w:rPr>
                                <w:rStyle w:val="af3"/>
                                <w:rFonts w:ascii="Times New Roman" w:hAnsi="Times New Roman"/>
                                <w:b/>
                              </w:rPr>
                              <w:t>23</w:t>
                            </w:r>
                            <w:r w:rsidRPr="00DD2816">
                              <w:rPr>
                                <w:rStyle w:val="af3"/>
                                <w:rFonts w:ascii="Times New Roman" w:hAnsi="Times New Roman"/>
                                <w:b/>
                              </w:rPr>
                              <w:t> год</w:t>
                            </w:r>
                          </w:p>
                        </w:tc>
                      </w:tr>
                    </w:tbl>
                    <w:p w:rsidR="00B978C6" w:rsidRDefault="00B978C6" w:rsidP="009C775B"/>
                  </w:txbxContent>
                </v:textbox>
                <w10:wrap anchorx="page" anchory="page"/>
              </v:shape>
            </w:pict>
          </mc:Fallback>
        </mc:AlternateContent>
      </w:r>
    </w:p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Pr="00455BCD" w:rsidRDefault="009C775B" w:rsidP="009C775B"/>
    <w:p w:rsidR="009C775B" w:rsidRDefault="009C775B" w:rsidP="009C775B"/>
    <w:p w:rsidR="009C775B" w:rsidRDefault="009C775B" w:rsidP="009C775B">
      <w:r w:rsidRPr="00455BCD">
        <w:br w:type="page"/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  <w:gridCol w:w="1389"/>
      </w:tblGrid>
      <w:tr w:rsidR="008B7983" w:rsidRPr="008B7983" w:rsidTr="000255D1">
        <w:trPr>
          <w:trHeight w:val="127"/>
        </w:trPr>
        <w:tc>
          <w:tcPr>
            <w:tcW w:w="8676" w:type="dxa"/>
          </w:tcPr>
          <w:p w:rsidR="008B7983" w:rsidRPr="002540B4" w:rsidRDefault="008B7983" w:rsidP="00332B0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Toc495357524"/>
            <w:r w:rsidRPr="002540B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Оглавление</w:t>
            </w:r>
          </w:p>
        </w:tc>
        <w:tc>
          <w:tcPr>
            <w:tcW w:w="1389" w:type="dxa"/>
          </w:tcPr>
          <w:p w:rsidR="008B7983" w:rsidRPr="008B7983" w:rsidRDefault="008B7983" w:rsidP="008B798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2540B4" w:rsidRDefault="008B7983" w:rsidP="008B79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42" w:hanging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Анализ состояния и перспектив развития системы образования</w:t>
            </w:r>
          </w:p>
        </w:tc>
        <w:tc>
          <w:tcPr>
            <w:tcW w:w="1389" w:type="dxa"/>
            <w:shd w:val="clear" w:color="auto" w:fill="auto"/>
          </w:tcPr>
          <w:p w:rsidR="008B7983" w:rsidRPr="00C33266" w:rsidRDefault="00E753BF" w:rsidP="002703A0">
            <w:pPr>
              <w:widowControl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51CB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2540B4" w:rsidRDefault="00F61425" w:rsidP="008B7983">
            <w:pPr>
              <w:widowControl/>
              <w:ind w:left="709" w:hanging="709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II</w:t>
            </w:r>
            <w:r w:rsidR="008B7983"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="008B7983" w:rsidRPr="002540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7983"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Анализ состояния и перспектив развития системы образования</w:t>
            </w:r>
          </w:p>
        </w:tc>
        <w:tc>
          <w:tcPr>
            <w:tcW w:w="1389" w:type="dxa"/>
            <w:shd w:val="clear" w:color="auto" w:fill="auto"/>
          </w:tcPr>
          <w:p w:rsidR="008B7983" w:rsidRPr="00DF1794" w:rsidRDefault="00751CBE" w:rsidP="00DF1794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179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F61425" w:rsidRPr="00DF1794">
              <w:rPr>
                <w:rFonts w:eastAsiaTheme="minorHAnsi"/>
                <w:sz w:val="28"/>
                <w:szCs w:val="28"/>
                <w:lang w:val="en-US" w:eastAsia="en-US"/>
              </w:rPr>
              <w:t>-</w:t>
            </w:r>
            <w:r w:rsidR="00507BCE" w:rsidRPr="00DF1794"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  <w:r w:rsidR="00DF1794" w:rsidRPr="00DF179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2540B4" w:rsidRDefault="008B7983" w:rsidP="004770EE">
            <w:pPr>
              <w:widowControl/>
              <w:ind w:left="3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2.1. Сведения о развитии дошкольного образования</w:t>
            </w:r>
          </w:p>
        </w:tc>
        <w:tc>
          <w:tcPr>
            <w:tcW w:w="1389" w:type="dxa"/>
            <w:shd w:val="clear" w:color="auto" w:fill="auto"/>
          </w:tcPr>
          <w:p w:rsidR="008B7983" w:rsidRPr="00DF1794" w:rsidRDefault="00751CBE" w:rsidP="002703A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179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6C3D00" w:rsidRDefault="008B7983" w:rsidP="004770EE">
            <w:pPr>
              <w:widowControl/>
              <w:ind w:left="3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C3D00">
              <w:rPr>
                <w:rFonts w:eastAsiaTheme="minorHAnsi"/>
                <w:bCs/>
                <w:sz w:val="28"/>
                <w:szCs w:val="28"/>
                <w:lang w:eastAsia="en-US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7983" w:rsidRPr="00DF1794" w:rsidRDefault="00751CBE" w:rsidP="002703A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1794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2540B4" w:rsidRDefault="008B7983" w:rsidP="004770EE">
            <w:pPr>
              <w:widowControl/>
              <w:ind w:left="3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2.3.Сведения о развитии доп</w:t>
            </w:r>
            <w:r w:rsidR="004770EE"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олнительного образования детей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B7983" w:rsidRPr="00DF1794" w:rsidRDefault="00DF1794" w:rsidP="002703A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1794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</w:tr>
      <w:tr w:rsidR="008B7983" w:rsidRPr="008B7983" w:rsidTr="00507BCE">
        <w:trPr>
          <w:trHeight w:val="127"/>
        </w:trPr>
        <w:tc>
          <w:tcPr>
            <w:tcW w:w="8676" w:type="dxa"/>
          </w:tcPr>
          <w:p w:rsidR="008B7983" w:rsidRPr="00B770AF" w:rsidRDefault="00432B5A" w:rsidP="00B770AF">
            <w:pPr>
              <w:widowControl/>
              <w:ind w:left="709" w:hanging="709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en-US" w:eastAsia="en-US"/>
              </w:rPr>
              <w:t>III</w:t>
            </w:r>
            <w:r w:rsidR="008B7983" w:rsidRPr="00B770AF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="008B7983" w:rsidRPr="002540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770AF" w:rsidRPr="002540B4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 мониторинга системы образования</w:t>
            </w:r>
          </w:p>
        </w:tc>
        <w:tc>
          <w:tcPr>
            <w:tcW w:w="1389" w:type="dxa"/>
            <w:shd w:val="clear" w:color="auto" w:fill="auto"/>
          </w:tcPr>
          <w:p w:rsidR="008B7983" w:rsidRPr="00DF1794" w:rsidRDefault="00DF1794" w:rsidP="002703A0">
            <w:pPr>
              <w:widowControl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DF1794"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="00227035">
              <w:rPr>
                <w:rFonts w:eastAsiaTheme="minorHAnsi"/>
                <w:sz w:val="28"/>
                <w:szCs w:val="28"/>
                <w:lang w:eastAsia="en-US"/>
              </w:rPr>
              <w:t>-36</w:t>
            </w:r>
          </w:p>
        </w:tc>
      </w:tr>
    </w:tbl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332B04" w:rsidRDefault="00332B04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332B04" w:rsidRDefault="00332B04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332B04" w:rsidRDefault="00332B04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332B04" w:rsidRPr="00332B04" w:rsidRDefault="00332B04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Pr="00462C06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8B7983" w:rsidRDefault="008B7983" w:rsidP="008B798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4"/>
          <w:szCs w:val="22"/>
          <w:lang w:eastAsia="en-US"/>
        </w:rPr>
      </w:pPr>
    </w:p>
    <w:p w:rsidR="000C4365" w:rsidRPr="003A18ED" w:rsidRDefault="000C4365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32B04" w:rsidRDefault="00332B04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365" w:rsidRDefault="000C4365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365" w:rsidRDefault="000C4365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255D1" w:rsidRDefault="000255D1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255D1" w:rsidRDefault="000255D1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0C4365" w:rsidRDefault="000C4365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F61425" w:rsidRDefault="00F61425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3E1D80" w:rsidRDefault="003E1D80" w:rsidP="008B798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57420F" w:rsidRPr="002540B4" w:rsidRDefault="0057420F" w:rsidP="00241841">
      <w:pPr>
        <w:pStyle w:val="ad"/>
        <w:widowControl/>
        <w:numPr>
          <w:ilvl w:val="0"/>
          <w:numId w:val="6"/>
        </w:numPr>
        <w:autoSpaceDE/>
        <w:autoSpaceDN/>
        <w:adjustRightInd/>
        <w:spacing w:line="360" w:lineRule="auto"/>
        <w:ind w:hanging="721"/>
        <w:rPr>
          <w:b/>
          <w:sz w:val="28"/>
          <w:szCs w:val="28"/>
        </w:rPr>
      </w:pPr>
      <w:r w:rsidRPr="002540B4">
        <w:rPr>
          <w:b/>
          <w:bCs/>
          <w:sz w:val="28"/>
          <w:szCs w:val="28"/>
        </w:rPr>
        <w:lastRenderedPageBreak/>
        <w:t>Анализ состояния и перспектив развития системы образования</w:t>
      </w:r>
    </w:p>
    <w:p w:rsidR="0057420F" w:rsidRPr="005D1B14" w:rsidRDefault="0057420F" w:rsidP="00C33266">
      <w:pPr>
        <w:pStyle w:val="ad"/>
        <w:widowControl/>
        <w:autoSpaceDE/>
        <w:autoSpaceDN/>
        <w:adjustRightInd/>
        <w:ind w:left="1066" w:hanging="357"/>
        <w:jc w:val="center"/>
        <w:rPr>
          <w:b/>
          <w:sz w:val="28"/>
          <w:szCs w:val="28"/>
        </w:rPr>
      </w:pPr>
      <w:r w:rsidRPr="002540B4">
        <w:rPr>
          <w:b/>
          <w:bCs/>
          <w:sz w:val="28"/>
          <w:szCs w:val="28"/>
        </w:rPr>
        <w:t>Вводная часть</w:t>
      </w:r>
    </w:p>
    <w:p w:rsidR="005D1B14" w:rsidRPr="002540B4" w:rsidRDefault="005D1B14" w:rsidP="005D1B14">
      <w:pPr>
        <w:pStyle w:val="ad"/>
        <w:widowControl/>
        <w:autoSpaceDE/>
        <w:autoSpaceDN/>
        <w:adjustRightInd/>
        <w:ind w:left="1066"/>
        <w:rPr>
          <w:b/>
          <w:sz w:val="28"/>
          <w:szCs w:val="28"/>
        </w:rPr>
      </w:pPr>
    </w:p>
    <w:p w:rsidR="0086633E" w:rsidRPr="00576BD8" w:rsidRDefault="0086633E" w:rsidP="0086633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bookmarkStart w:id="1" w:name="_Toc495357527"/>
      <w:bookmarkEnd w:id="0"/>
      <w:r w:rsidRPr="00576BD8">
        <w:rPr>
          <w:sz w:val="28"/>
          <w:szCs w:val="28"/>
          <w:shd w:val="clear" w:color="auto" w:fill="FFFFFF"/>
        </w:rPr>
        <w:t xml:space="preserve">Представленный итоговый отчет комитета по образованию администрации </w:t>
      </w:r>
      <w:proofErr w:type="spellStart"/>
      <w:r w:rsidRPr="00576BD8">
        <w:rPr>
          <w:sz w:val="28"/>
          <w:szCs w:val="28"/>
          <w:shd w:val="clear" w:color="auto" w:fill="FFFFFF"/>
        </w:rPr>
        <w:t>Волховского</w:t>
      </w:r>
      <w:proofErr w:type="spellEnd"/>
      <w:r w:rsidRPr="00576BD8">
        <w:rPr>
          <w:sz w:val="28"/>
          <w:szCs w:val="28"/>
          <w:shd w:val="clear" w:color="auto" w:fill="FFFFFF"/>
        </w:rPr>
        <w:t xml:space="preserve"> муниципального района Ленинградской области «О результатах анализа состояния и перспектив разв</w:t>
      </w:r>
      <w:r w:rsidR="006C3D00" w:rsidRPr="00576BD8">
        <w:rPr>
          <w:sz w:val="28"/>
          <w:szCs w:val="28"/>
          <w:shd w:val="clear" w:color="auto" w:fill="FFFFFF"/>
        </w:rPr>
        <w:t>ития системы образования за 202</w:t>
      </w:r>
      <w:r w:rsidR="00576BD8" w:rsidRPr="00576BD8">
        <w:rPr>
          <w:sz w:val="28"/>
          <w:szCs w:val="28"/>
          <w:shd w:val="clear" w:color="auto" w:fill="FFFFFF"/>
        </w:rPr>
        <w:t>3</w:t>
      </w:r>
      <w:r w:rsidRPr="00576BD8">
        <w:rPr>
          <w:sz w:val="28"/>
          <w:szCs w:val="28"/>
          <w:shd w:val="clear" w:color="auto" w:fill="FFFFFF"/>
        </w:rPr>
        <w:t xml:space="preserve"> год» (далее – Итоговый отчет) подготовлен в рамках реализации мониторинга системы образования, реализуемого согласно требованиям Федерального закона от 29 декабря 2012 года № 273-ФЗ «Об образовании в Российской Федерации», а также в соответствии с постановлением Правительства Российской Федерации от 5 августа 2013 г. № 662 «Об осуществлении мониторинга системы образования» (в редакции Постановлений Правительства Российской Федерации от 21.03.2019 №292, от 25.05.2019 №657), приказом Министерства образования и науки Российской Федерации от 22 сентября 2017 г. № 955 «Об утверждении показателей мониторинга системы образования», приказом Министерства образования и науки РФ от 27 августа 2014 г. № 1146 «Об утверждении формы итогового отчёта о результатах анализа состояния и перспектив развития системы образования» (с изменениями и дополнениями от 29 июня 2015 года).</w:t>
      </w:r>
    </w:p>
    <w:p w:rsidR="0086633E" w:rsidRPr="00576BD8" w:rsidRDefault="0086633E" w:rsidP="0086633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576BD8">
        <w:rPr>
          <w:sz w:val="28"/>
          <w:szCs w:val="28"/>
          <w:shd w:val="clear" w:color="auto" w:fill="FFFFFF"/>
        </w:rPr>
        <w:t xml:space="preserve">Целью Итогового отчета является информационная поддержка реализации государственной политики Российской Федерации, оценка состояния и перспектив развития образования </w:t>
      </w:r>
      <w:proofErr w:type="spellStart"/>
      <w:r w:rsidRPr="00576BD8">
        <w:rPr>
          <w:sz w:val="28"/>
          <w:szCs w:val="28"/>
          <w:shd w:val="clear" w:color="auto" w:fill="FFFFFF"/>
        </w:rPr>
        <w:t>Волховского</w:t>
      </w:r>
      <w:proofErr w:type="spellEnd"/>
      <w:r w:rsidRPr="00576BD8">
        <w:rPr>
          <w:sz w:val="28"/>
          <w:szCs w:val="28"/>
          <w:shd w:val="clear" w:color="auto" w:fill="FFFFFF"/>
        </w:rPr>
        <w:t xml:space="preserve"> муниципального района, усиление результативности функционирования муниципальной образовательной системы за счет повышения качества принимаемых управленческих решений. Итоговый отчет сфокусирован на обеспечении доступности качественного образования в </w:t>
      </w:r>
      <w:proofErr w:type="spellStart"/>
      <w:r w:rsidRPr="00576BD8">
        <w:rPr>
          <w:sz w:val="28"/>
          <w:szCs w:val="28"/>
          <w:shd w:val="clear" w:color="auto" w:fill="FFFFFF"/>
        </w:rPr>
        <w:t>Волховском</w:t>
      </w:r>
      <w:proofErr w:type="spellEnd"/>
      <w:r w:rsidRPr="00576BD8">
        <w:rPr>
          <w:sz w:val="28"/>
          <w:szCs w:val="28"/>
          <w:shd w:val="clear" w:color="auto" w:fill="FFFFFF"/>
        </w:rPr>
        <w:t xml:space="preserve"> районе как факторе повышения качества жизни населения района.</w:t>
      </w:r>
    </w:p>
    <w:p w:rsidR="0086633E" w:rsidRPr="00576BD8" w:rsidRDefault="0086633E" w:rsidP="0086633E">
      <w:pPr>
        <w:ind w:firstLine="709"/>
        <w:jc w:val="both"/>
        <w:rPr>
          <w:sz w:val="28"/>
          <w:szCs w:val="28"/>
        </w:rPr>
      </w:pPr>
      <w:r w:rsidRPr="00576BD8">
        <w:rPr>
          <w:sz w:val="28"/>
          <w:szCs w:val="28"/>
        </w:rPr>
        <w:t>Итоговый отчет представляет собой анализ результатов работы по основным направлениям развития отрасли, наиболее</w:t>
      </w:r>
      <w:r w:rsidR="007A1E5E" w:rsidRPr="00576BD8">
        <w:rPr>
          <w:sz w:val="28"/>
          <w:szCs w:val="28"/>
        </w:rPr>
        <w:t xml:space="preserve"> значимые</w:t>
      </w:r>
      <w:r w:rsidR="006C3D00" w:rsidRPr="00576BD8">
        <w:rPr>
          <w:sz w:val="28"/>
          <w:szCs w:val="28"/>
        </w:rPr>
        <w:t xml:space="preserve"> проекты и события 202</w:t>
      </w:r>
      <w:r w:rsidR="00576BD8" w:rsidRPr="00576BD8">
        <w:rPr>
          <w:sz w:val="28"/>
          <w:szCs w:val="28"/>
        </w:rPr>
        <w:t>3</w:t>
      </w:r>
      <w:r w:rsidRPr="00576BD8">
        <w:rPr>
          <w:sz w:val="28"/>
          <w:szCs w:val="28"/>
        </w:rPr>
        <w:t> года, знакомит с ориентирами развития отрасли на перспективу.</w:t>
      </w:r>
    </w:p>
    <w:p w:rsidR="0086633E" w:rsidRPr="00576BD8" w:rsidRDefault="0086633E" w:rsidP="003A18ED">
      <w:pPr>
        <w:ind w:firstLine="709"/>
        <w:jc w:val="both"/>
        <w:rPr>
          <w:sz w:val="28"/>
          <w:szCs w:val="28"/>
          <w:lang w:bidi="ru-RU"/>
        </w:rPr>
      </w:pPr>
      <w:r w:rsidRPr="00576BD8">
        <w:rPr>
          <w:sz w:val="28"/>
          <w:szCs w:val="28"/>
          <w:lang w:bidi="ru-RU"/>
        </w:rPr>
        <w:t>Отчет сформирован на основе мониторинга системы образования. Использовались формы федеральн</w:t>
      </w:r>
      <w:r w:rsidR="003A18ED" w:rsidRPr="00576BD8">
        <w:rPr>
          <w:sz w:val="28"/>
          <w:szCs w:val="28"/>
          <w:lang w:bidi="ru-RU"/>
        </w:rPr>
        <w:t xml:space="preserve">ого статистического наблюдения: </w:t>
      </w:r>
      <w:r w:rsidRPr="00576BD8">
        <w:rPr>
          <w:sz w:val="28"/>
          <w:szCs w:val="28"/>
          <w:lang w:bidi="ru-RU"/>
        </w:rPr>
        <w:t>85-К «Сведения о деятельности организаций, осуществляющих образовательную деятельность по образовательным программам дошкольного образования, присмотр и уход за детьми», ФСН ОО-1 «Сведения об организации, осуществляющей подготовку по образовательным программам начального общего, основного общего и среднего общего образования», ФСН ОО-2 «Сведения о материально-технической базе, финансово-экономической деятельности общеобразовательных организаций», ФСН 1-ДО «Сведения об учреждениях дополнительного образования детей», ФСН 1-ДОП «Сведения о дополнительном образовании и спортивной подготовке детей»</w:t>
      </w:r>
      <w:r w:rsidR="003A18ED" w:rsidRPr="00576BD8">
        <w:rPr>
          <w:sz w:val="28"/>
          <w:szCs w:val="28"/>
          <w:lang w:bidi="ru-RU"/>
        </w:rPr>
        <w:t xml:space="preserve">, </w:t>
      </w:r>
      <w:r w:rsidRPr="00576BD8">
        <w:rPr>
          <w:sz w:val="28"/>
          <w:szCs w:val="28"/>
          <w:lang w:bidi="ru-RU"/>
        </w:rPr>
        <w:t>а также результаты социологических обследований деятельности образовательных учреждений, информация, размещенная на официальных сайтах образовательных учреждений.</w:t>
      </w:r>
    </w:p>
    <w:p w:rsidR="0086633E" w:rsidRPr="00576BD8" w:rsidRDefault="0086633E" w:rsidP="0086633E">
      <w:pPr>
        <w:ind w:firstLine="709"/>
        <w:jc w:val="both"/>
        <w:rPr>
          <w:sz w:val="28"/>
          <w:szCs w:val="28"/>
          <w:lang w:bidi="ru-RU"/>
        </w:rPr>
      </w:pPr>
      <w:r w:rsidRPr="00576BD8">
        <w:rPr>
          <w:sz w:val="28"/>
          <w:szCs w:val="28"/>
          <w:lang w:bidi="ru-RU"/>
        </w:rPr>
        <w:t>Результаты функционирования систе</w:t>
      </w:r>
      <w:r w:rsidR="00894869" w:rsidRPr="00576BD8">
        <w:rPr>
          <w:sz w:val="28"/>
          <w:szCs w:val="28"/>
          <w:lang w:bidi="ru-RU"/>
        </w:rPr>
        <w:t xml:space="preserve">мы образования, представленные </w:t>
      </w:r>
      <w:r w:rsidRPr="00576BD8">
        <w:rPr>
          <w:sz w:val="28"/>
          <w:szCs w:val="28"/>
          <w:lang w:bidi="ru-RU"/>
        </w:rPr>
        <w:t>в отчете, позволяют оценить эффективность мер, реализуемых на федеральном, региональном и муниципальном уровне.</w:t>
      </w:r>
    </w:p>
    <w:p w:rsidR="0086633E" w:rsidRPr="00576BD8" w:rsidRDefault="0086633E" w:rsidP="0086633E">
      <w:pPr>
        <w:ind w:right="64" w:firstLine="709"/>
        <w:jc w:val="both"/>
        <w:rPr>
          <w:sz w:val="28"/>
          <w:szCs w:val="28"/>
        </w:rPr>
      </w:pPr>
      <w:r w:rsidRPr="00576BD8">
        <w:rPr>
          <w:sz w:val="28"/>
          <w:szCs w:val="28"/>
        </w:rPr>
        <w:t>Итоговый отчет о результатах</w:t>
      </w:r>
      <w:r w:rsidRPr="00576BD8">
        <w:rPr>
          <w:caps/>
          <w:sz w:val="28"/>
          <w:szCs w:val="28"/>
        </w:rPr>
        <w:t xml:space="preserve"> </w:t>
      </w:r>
      <w:r w:rsidRPr="00576BD8">
        <w:rPr>
          <w:sz w:val="28"/>
          <w:szCs w:val="28"/>
        </w:rPr>
        <w:t>анализа состояния и перспектив разв</w:t>
      </w:r>
      <w:r w:rsidR="007A1E5E" w:rsidRPr="00576BD8">
        <w:rPr>
          <w:sz w:val="28"/>
          <w:szCs w:val="28"/>
        </w:rPr>
        <w:t xml:space="preserve">ития </w:t>
      </w:r>
      <w:r w:rsidR="00C33266" w:rsidRPr="00576BD8">
        <w:rPr>
          <w:sz w:val="28"/>
          <w:szCs w:val="28"/>
        </w:rPr>
        <w:lastRenderedPageBreak/>
        <w:t>системы образования за 2023</w:t>
      </w:r>
      <w:r w:rsidRPr="00576BD8">
        <w:rPr>
          <w:sz w:val="28"/>
          <w:szCs w:val="28"/>
        </w:rPr>
        <w:t xml:space="preserve"> год публикуется на официальном сайте комитета по образов</w:t>
      </w:r>
      <w:r w:rsidR="00894869" w:rsidRPr="00576BD8">
        <w:rPr>
          <w:sz w:val="28"/>
          <w:szCs w:val="28"/>
        </w:rPr>
        <w:t xml:space="preserve">анию администрации </w:t>
      </w:r>
      <w:proofErr w:type="spellStart"/>
      <w:r w:rsidR="00894869" w:rsidRPr="00576BD8">
        <w:rPr>
          <w:sz w:val="28"/>
          <w:szCs w:val="28"/>
        </w:rPr>
        <w:t>Волховского</w:t>
      </w:r>
      <w:proofErr w:type="spellEnd"/>
      <w:r w:rsidR="00894869" w:rsidRPr="00576BD8">
        <w:rPr>
          <w:sz w:val="28"/>
          <w:szCs w:val="28"/>
        </w:rPr>
        <w:t xml:space="preserve"> </w:t>
      </w:r>
      <w:r w:rsidRPr="00576BD8">
        <w:rPr>
          <w:sz w:val="28"/>
          <w:szCs w:val="28"/>
        </w:rPr>
        <w:t>муниципального района в свободном доступе и адресован широкому кругу пользователей.</w:t>
      </w:r>
    </w:p>
    <w:p w:rsidR="0086633E" w:rsidRPr="00576BD8" w:rsidRDefault="0086633E" w:rsidP="0086633E">
      <w:pPr>
        <w:ind w:right="64" w:firstLine="709"/>
        <w:jc w:val="both"/>
        <w:rPr>
          <w:caps/>
          <w:sz w:val="28"/>
          <w:szCs w:val="28"/>
        </w:rPr>
      </w:pPr>
    </w:p>
    <w:p w:rsidR="0086633E" w:rsidRPr="00576BD8" w:rsidRDefault="0086633E" w:rsidP="005D1B14">
      <w:pPr>
        <w:ind w:firstLine="709"/>
        <w:jc w:val="both"/>
        <w:rPr>
          <w:b/>
          <w:bCs/>
          <w:sz w:val="28"/>
          <w:szCs w:val="28"/>
        </w:rPr>
      </w:pPr>
      <w:r w:rsidRPr="00576BD8">
        <w:rPr>
          <w:b/>
          <w:bCs/>
          <w:sz w:val="28"/>
          <w:szCs w:val="28"/>
        </w:rPr>
        <w:t>Ответственные за подготовку</w:t>
      </w:r>
    </w:p>
    <w:p w:rsidR="005D1B14" w:rsidRPr="00576BD8" w:rsidRDefault="005D1B14" w:rsidP="0086633E">
      <w:pPr>
        <w:jc w:val="both"/>
        <w:rPr>
          <w:b/>
          <w:sz w:val="28"/>
          <w:szCs w:val="28"/>
        </w:rPr>
      </w:pPr>
    </w:p>
    <w:p w:rsidR="0086633E" w:rsidRPr="00576BD8" w:rsidRDefault="0086633E" w:rsidP="0086633E">
      <w:pPr>
        <w:ind w:firstLine="720"/>
        <w:jc w:val="both"/>
        <w:rPr>
          <w:sz w:val="28"/>
          <w:szCs w:val="28"/>
        </w:rPr>
      </w:pPr>
      <w:r w:rsidRPr="00576BD8">
        <w:rPr>
          <w:sz w:val="28"/>
          <w:szCs w:val="28"/>
        </w:rPr>
        <w:t xml:space="preserve">Подготовка и общая координация работ по подготовке Итогового отчета, проведение общего анализа и формирование текста по направлениям деятельности муниципальной системы образования осуществлялась специалистами комитета по образованию администрации </w:t>
      </w:r>
      <w:proofErr w:type="spellStart"/>
      <w:r w:rsidRPr="00576BD8">
        <w:rPr>
          <w:sz w:val="28"/>
          <w:szCs w:val="28"/>
        </w:rPr>
        <w:t>Волховского</w:t>
      </w:r>
      <w:proofErr w:type="spellEnd"/>
      <w:r w:rsidRPr="00576BD8">
        <w:rPr>
          <w:sz w:val="28"/>
          <w:szCs w:val="28"/>
        </w:rPr>
        <w:t xml:space="preserve"> муниципального района.</w:t>
      </w:r>
    </w:p>
    <w:p w:rsidR="0086633E" w:rsidRPr="00576BD8" w:rsidRDefault="0086633E" w:rsidP="0086633E">
      <w:pPr>
        <w:contextualSpacing/>
        <w:rPr>
          <w:b/>
          <w:bCs/>
          <w:sz w:val="28"/>
          <w:szCs w:val="28"/>
        </w:rPr>
      </w:pPr>
    </w:p>
    <w:p w:rsidR="0086633E" w:rsidRPr="00576BD8" w:rsidRDefault="0086633E" w:rsidP="005D1B14">
      <w:pPr>
        <w:ind w:firstLine="709"/>
        <w:contextualSpacing/>
        <w:rPr>
          <w:b/>
          <w:sz w:val="28"/>
          <w:szCs w:val="28"/>
        </w:rPr>
      </w:pPr>
      <w:r w:rsidRPr="00576BD8">
        <w:rPr>
          <w:b/>
          <w:bCs/>
          <w:sz w:val="28"/>
          <w:szCs w:val="28"/>
        </w:rPr>
        <w:t>Контакты</w:t>
      </w:r>
    </w:p>
    <w:p w:rsidR="0086633E" w:rsidRPr="00576BD8" w:rsidRDefault="005233DD" w:rsidP="0086633E">
      <w:pPr>
        <w:rPr>
          <w:b/>
          <w:sz w:val="28"/>
          <w:szCs w:val="28"/>
        </w:rPr>
      </w:pPr>
      <w:r w:rsidRPr="00576B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E6D8DF" wp14:editId="511AAED7">
                <wp:simplePos x="0" y="0"/>
                <wp:positionH relativeFrom="margin">
                  <wp:posOffset>1270</wp:posOffset>
                </wp:positionH>
                <wp:positionV relativeFrom="paragraph">
                  <wp:posOffset>10795</wp:posOffset>
                </wp:positionV>
                <wp:extent cx="6471920" cy="1508125"/>
                <wp:effectExtent l="0" t="0" r="5080" b="0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920" cy="150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78C6" w:rsidRPr="00576BD8" w:rsidRDefault="00B978C6" w:rsidP="0066545A">
                            <w:pPr>
                              <w:rPr>
                                <w:rStyle w:val="afb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>Название: комитет по образованию администрации Волховского муниципального района</w:t>
                            </w:r>
                          </w:p>
                          <w:p w:rsidR="00B978C6" w:rsidRPr="00576BD8" w:rsidRDefault="00B978C6" w:rsidP="0086633E">
                            <w:pPr>
                              <w:rPr>
                                <w:rStyle w:val="af5"/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>Адрес: 187402, Ленинградская область, г. Волхов, Кировский проспект, д.32</w:t>
                            </w:r>
                          </w:p>
                          <w:p w:rsidR="00B978C6" w:rsidRPr="00576BD8" w:rsidRDefault="00B978C6" w:rsidP="0086633E">
                            <w:pPr>
                              <w:rPr>
                                <w:rStyle w:val="afb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>Руководитель: Мельникова Юлия Николаевна</w:t>
                            </w:r>
                          </w:p>
                          <w:p w:rsidR="00B978C6" w:rsidRPr="00576BD8" w:rsidRDefault="00B978C6" w:rsidP="0086633E">
                            <w:pPr>
                              <w:rPr>
                                <w:rStyle w:val="afb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>Контактное лицо: Башкирова Елена Алексеевна</w:t>
                            </w:r>
                          </w:p>
                          <w:p w:rsidR="00B978C6" w:rsidRPr="00576BD8" w:rsidRDefault="00B978C6" w:rsidP="0086633E">
                            <w:pPr>
                              <w:rPr>
                                <w:rStyle w:val="afb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>Телефон: 8 (813 63) 718-29</w:t>
                            </w:r>
                          </w:p>
                          <w:p w:rsidR="00B978C6" w:rsidRPr="00576BD8" w:rsidRDefault="00B978C6" w:rsidP="0086633E">
                            <w:pPr>
                              <w:rPr>
                                <w:rStyle w:val="afb"/>
                                <w:sz w:val="28"/>
                                <w:szCs w:val="28"/>
                              </w:rPr>
                            </w:pPr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 xml:space="preserve">Почта: </w:t>
                            </w:r>
                            <w:hyperlink r:id="rId9" w:history="1">
                              <w:r w:rsidRPr="00576BD8">
                                <w:rPr>
                                  <w:rStyle w:val="af9"/>
                                  <w:rFonts w:eastAsia="Calibri"/>
                                  <w:color w:val="auto"/>
                                  <w:sz w:val="28"/>
                                  <w:szCs w:val="28"/>
                                </w:rPr>
                                <w:t>y.melnikova@admvr.ru</w:t>
                              </w:r>
                            </w:hyperlink>
                            <w:r w:rsidRPr="00576BD8">
                              <w:rPr>
                                <w:rStyle w:val="a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D8DF" id="Надпись 1" o:spid="_x0000_s1027" type="#_x0000_t202" style="position:absolute;margin-left:.1pt;margin-top:.85pt;width:509.6pt;height:1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" fillcolor="window" stroked="f" strokeweight=".5pt">
                <v:path arrowok="t"/>
                <v:textbox>
                  <w:txbxContent>
                    <w:p w:rsidR="00B978C6" w:rsidRPr="00576BD8" w:rsidRDefault="00B978C6" w:rsidP="0066545A">
                      <w:pPr>
                        <w:rPr>
                          <w:rStyle w:val="afb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>Название: комитет по образованию администрации Волховского муниципального района</w:t>
                      </w:r>
                    </w:p>
                    <w:p w:rsidR="00B978C6" w:rsidRPr="00576BD8" w:rsidRDefault="00B978C6" w:rsidP="0086633E">
                      <w:pPr>
                        <w:rPr>
                          <w:rStyle w:val="af5"/>
                          <w:rFonts w:eastAsia="Calibri"/>
                          <w:color w:val="auto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>Адрес: 187402, Ленинградская область, г. Волхов, Кировский проспект, д.32</w:t>
                      </w:r>
                    </w:p>
                    <w:p w:rsidR="00B978C6" w:rsidRPr="00576BD8" w:rsidRDefault="00B978C6" w:rsidP="0086633E">
                      <w:pPr>
                        <w:rPr>
                          <w:rStyle w:val="afb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>Руководитель: Мельникова Юлия Николаевна</w:t>
                      </w:r>
                    </w:p>
                    <w:p w:rsidR="00B978C6" w:rsidRPr="00576BD8" w:rsidRDefault="00B978C6" w:rsidP="0086633E">
                      <w:pPr>
                        <w:rPr>
                          <w:rStyle w:val="afb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>Контактное лицо: Башкирова Елена Алексеевна</w:t>
                      </w:r>
                    </w:p>
                    <w:p w:rsidR="00B978C6" w:rsidRPr="00576BD8" w:rsidRDefault="00B978C6" w:rsidP="0086633E">
                      <w:pPr>
                        <w:rPr>
                          <w:rStyle w:val="afb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>Телефон: 8 (813 63) 718-29</w:t>
                      </w:r>
                    </w:p>
                    <w:p w:rsidR="00B978C6" w:rsidRPr="00576BD8" w:rsidRDefault="00B978C6" w:rsidP="0086633E">
                      <w:pPr>
                        <w:rPr>
                          <w:rStyle w:val="afb"/>
                          <w:sz w:val="28"/>
                          <w:szCs w:val="28"/>
                        </w:rPr>
                      </w:pPr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 xml:space="preserve">Почта: </w:t>
                      </w:r>
                      <w:hyperlink r:id="rId10" w:history="1">
                        <w:r w:rsidRPr="00576BD8">
                          <w:rPr>
                            <w:rStyle w:val="af9"/>
                            <w:rFonts w:eastAsia="Calibri"/>
                            <w:color w:val="auto"/>
                            <w:sz w:val="28"/>
                            <w:szCs w:val="28"/>
                          </w:rPr>
                          <w:t>y.melnikova@admvr.ru</w:t>
                        </w:r>
                      </w:hyperlink>
                      <w:r w:rsidRPr="00576BD8">
                        <w:rPr>
                          <w:rStyle w:val="a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633E" w:rsidRPr="00576BD8" w:rsidRDefault="0086633E" w:rsidP="0086633E">
      <w:pPr>
        <w:rPr>
          <w:b/>
          <w:sz w:val="28"/>
          <w:szCs w:val="28"/>
        </w:rPr>
      </w:pPr>
    </w:p>
    <w:p w:rsidR="0086633E" w:rsidRPr="00507FA0" w:rsidRDefault="0086633E" w:rsidP="0086633E">
      <w:pPr>
        <w:rPr>
          <w:b/>
          <w:color w:val="C0504D" w:themeColor="accent2"/>
          <w:sz w:val="28"/>
          <w:szCs w:val="28"/>
        </w:rPr>
      </w:pPr>
    </w:p>
    <w:p w:rsidR="0086633E" w:rsidRPr="00507FA0" w:rsidRDefault="0086633E" w:rsidP="0086633E">
      <w:pPr>
        <w:rPr>
          <w:b/>
          <w:color w:val="C0504D" w:themeColor="accent2"/>
          <w:sz w:val="28"/>
          <w:szCs w:val="28"/>
        </w:rPr>
      </w:pPr>
    </w:p>
    <w:p w:rsidR="0086633E" w:rsidRPr="00507FA0" w:rsidRDefault="0086633E" w:rsidP="0086633E">
      <w:pPr>
        <w:rPr>
          <w:b/>
          <w:color w:val="C0504D" w:themeColor="accent2"/>
          <w:sz w:val="28"/>
          <w:szCs w:val="28"/>
        </w:rPr>
      </w:pPr>
    </w:p>
    <w:p w:rsidR="0086633E" w:rsidRPr="00507FA0" w:rsidRDefault="0086633E" w:rsidP="0086633E">
      <w:pPr>
        <w:rPr>
          <w:b/>
          <w:color w:val="C0504D" w:themeColor="accent2"/>
          <w:sz w:val="24"/>
          <w:szCs w:val="24"/>
        </w:rPr>
      </w:pPr>
    </w:p>
    <w:p w:rsidR="0086633E" w:rsidRPr="00507FA0" w:rsidRDefault="0086633E" w:rsidP="0086633E">
      <w:pPr>
        <w:rPr>
          <w:b/>
          <w:color w:val="C0504D" w:themeColor="accent2"/>
          <w:sz w:val="24"/>
          <w:szCs w:val="24"/>
        </w:rPr>
      </w:pPr>
    </w:p>
    <w:p w:rsidR="0086633E" w:rsidRPr="00507FA0" w:rsidRDefault="0086633E" w:rsidP="0086633E">
      <w:pPr>
        <w:rPr>
          <w:b/>
          <w:color w:val="C0504D" w:themeColor="accent2"/>
          <w:sz w:val="24"/>
          <w:szCs w:val="24"/>
        </w:rPr>
      </w:pPr>
    </w:p>
    <w:p w:rsidR="0086633E" w:rsidRPr="00507FA0" w:rsidRDefault="0086633E" w:rsidP="00796A06">
      <w:pPr>
        <w:widowControl/>
        <w:autoSpaceDE/>
        <w:autoSpaceDN/>
        <w:adjustRightInd/>
        <w:jc w:val="both"/>
        <w:rPr>
          <w:rFonts w:eastAsia="Calibri"/>
          <w:bCs/>
          <w:i/>
          <w:color w:val="C0504D" w:themeColor="accent2"/>
          <w:sz w:val="28"/>
          <w:szCs w:val="28"/>
          <w:u w:val="single"/>
          <w:lang w:eastAsia="en-US"/>
        </w:rPr>
      </w:pPr>
    </w:p>
    <w:p w:rsidR="0086633E" w:rsidRPr="00FF5D27" w:rsidRDefault="0086633E" w:rsidP="005D1B14">
      <w:pPr>
        <w:widowControl/>
        <w:autoSpaceDE/>
        <w:autoSpaceDN/>
        <w:adjustRightInd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FF5D27">
        <w:rPr>
          <w:rFonts w:eastAsia="Calibri"/>
          <w:b/>
          <w:bCs/>
          <w:sz w:val="28"/>
          <w:szCs w:val="28"/>
          <w:lang w:eastAsia="en-US"/>
        </w:rPr>
        <w:t>Экономические характеристики района</w:t>
      </w:r>
    </w:p>
    <w:p w:rsidR="005D1B14" w:rsidRPr="00FF5D27" w:rsidRDefault="005D1B14" w:rsidP="007E19C9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eastAsia="en-US"/>
        </w:rPr>
      </w:pPr>
    </w:p>
    <w:p w:rsidR="00C033FE" w:rsidRPr="00D84D55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D84D55">
        <w:rPr>
          <w:sz w:val="28"/>
          <w:szCs w:val="28"/>
        </w:rPr>
        <w:t>Волховский</w:t>
      </w:r>
      <w:proofErr w:type="spellEnd"/>
      <w:r w:rsidRPr="00D84D55">
        <w:rPr>
          <w:sz w:val="28"/>
          <w:szCs w:val="28"/>
        </w:rPr>
        <w:t xml:space="preserve"> район образован 01 августа 1927 года, расположен на северо-востоке Ленинградской области, граничит с </w:t>
      </w:r>
      <w:proofErr w:type="spellStart"/>
      <w:r w:rsidRPr="00D84D55">
        <w:rPr>
          <w:sz w:val="28"/>
          <w:szCs w:val="28"/>
        </w:rPr>
        <w:t>Лодейнопольским</w:t>
      </w:r>
      <w:proofErr w:type="spellEnd"/>
      <w:r w:rsidRPr="00D84D55">
        <w:rPr>
          <w:sz w:val="28"/>
          <w:szCs w:val="28"/>
        </w:rPr>
        <w:t xml:space="preserve">, Тихвинским, Кировским муниципальными районами. </w:t>
      </w:r>
    </w:p>
    <w:p w:rsidR="00C033FE" w:rsidRPr="00D84D55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D84D55">
        <w:rPr>
          <w:sz w:val="28"/>
          <w:szCs w:val="28"/>
        </w:rPr>
        <w:t xml:space="preserve">С севера территория района омывается водами Ладожского озера. По территории района протекают реки Волхов, </w:t>
      </w:r>
      <w:proofErr w:type="spellStart"/>
      <w:r w:rsidRPr="00D84D55">
        <w:rPr>
          <w:sz w:val="28"/>
          <w:szCs w:val="28"/>
        </w:rPr>
        <w:t>Сясь</w:t>
      </w:r>
      <w:proofErr w:type="spellEnd"/>
      <w:r w:rsidRPr="00D84D55">
        <w:rPr>
          <w:sz w:val="28"/>
          <w:szCs w:val="28"/>
        </w:rPr>
        <w:t xml:space="preserve"> и Паша. </w:t>
      </w:r>
    </w:p>
    <w:p w:rsidR="00C033FE" w:rsidRPr="00D84D55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D84D55">
        <w:rPr>
          <w:sz w:val="28"/>
          <w:szCs w:val="28"/>
        </w:rPr>
        <w:t xml:space="preserve">Административным центром муниципального района является город Волхов (муниципальное образование город Волхов). Город Волхов расположен в 122 км от г. Санкт-Петербурга. В состав </w:t>
      </w:r>
      <w:proofErr w:type="spellStart"/>
      <w:r w:rsidRPr="00D84D55">
        <w:rPr>
          <w:sz w:val="28"/>
          <w:szCs w:val="28"/>
        </w:rPr>
        <w:t>Волховского</w:t>
      </w:r>
      <w:proofErr w:type="spellEnd"/>
      <w:r w:rsidRPr="00D84D55">
        <w:rPr>
          <w:sz w:val="28"/>
          <w:szCs w:val="28"/>
        </w:rPr>
        <w:t xml:space="preserve"> муниципального района входят 3 городских поселения и 12 сельских поселений. Преобразований муниципального района и поселений в его составе после 2005 года не производилось. </w:t>
      </w:r>
    </w:p>
    <w:p w:rsidR="00A23B7A" w:rsidRPr="00D84D55" w:rsidRDefault="00A23B7A" w:rsidP="00A23B7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Площадь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Волховского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</w:t>
      </w:r>
      <w:r w:rsidR="004253F4"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она по состоянию на 01.01.2024 года </w:t>
      </w:r>
      <w:r w:rsidR="00566ED9">
        <w:rPr>
          <w:rFonts w:ascii="Times New Roman" w:hAnsi="Times New Roman" w:cs="Times New Roman"/>
          <w:spacing w:val="2"/>
          <w:sz w:val="28"/>
          <w:szCs w:val="28"/>
        </w:rPr>
        <w:t xml:space="preserve">- 5124,6 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>км</w:t>
      </w:r>
      <w:r w:rsidR="00566ED9" w:rsidRPr="00566ED9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23B7A" w:rsidRPr="00D84D55" w:rsidRDefault="00A23B7A" w:rsidP="00A23B7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84D55">
        <w:rPr>
          <w:rFonts w:ascii="Times New Roman" w:hAnsi="Times New Roman" w:cs="Times New Roman"/>
          <w:spacing w:val="2"/>
          <w:sz w:val="28"/>
          <w:szCs w:val="28"/>
        </w:rPr>
        <w:t>Численность насе</w:t>
      </w:r>
      <w:r w:rsidR="006E555A" w:rsidRPr="00D84D55">
        <w:rPr>
          <w:rFonts w:ascii="Times New Roman" w:hAnsi="Times New Roman" w:cs="Times New Roman"/>
          <w:spacing w:val="2"/>
          <w:sz w:val="28"/>
          <w:szCs w:val="28"/>
        </w:rPr>
        <w:t>ления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района на 01.01.2024</w:t>
      </w:r>
      <w:r w:rsidR="00A979ED"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года составляет 78,7 тыс</w:t>
      </w:r>
      <w:r w:rsidR="00D84D55"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яч </w:t>
      </w:r>
      <w:r w:rsidR="00A979ED" w:rsidRPr="00D84D55">
        <w:rPr>
          <w:rFonts w:ascii="Times New Roman" w:hAnsi="Times New Roman" w:cs="Times New Roman"/>
          <w:spacing w:val="2"/>
          <w:sz w:val="28"/>
          <w:szCs w:val="28"/>
        </w:rPr>
        <w:t>чел</w:t>
      </w:r>
      <w:r w:rsidR="00D84D55" w:rsidRPr="00D84D55">
        <w:rPr>
          <w:rFonts w:ascii="Times New Roman" w:hAnsi="Times New Roman" w:cs="Times New Roman"/>
          <w:spacing w:val="2"/>
          <w:sz w:val="28"/>
          <w:szCs w:val="28"/>
        </w:rPr>
        <w:t>овек.</w:t>
      </w:r>
    </w:p>
    <w:p w:rsidR="00A22FA0" w:rsidRPr="00D84D55" w:rsidRDefault="00A22FA0" w:rsidP="00A22FA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Органами официальных публикаций правовых актов местного самоуправления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Волховского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являются газеты «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Волховские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огни</w:t>
      </w:r>
      <w:r w:rsidRPr="0092051C">
        <w:rPr>
          <w:rFonts w:ascii="Times New Roman" w:hAnsi="Times New Roman" w:cs="Times New Roman"/>
          <w:spacing w:val="2"/>
          <w:sz w:val="28"/>
          <w:szCs w:val="28"/>
        </w:rPr>
        <w:t>» и сетевое издание «Ленинградское областное информационное агентство» (</w:t>
      </w:r>
      <w:proofErr w:type="spellStart"/>
      <w:r w:rsidRPr="0092051C">
        <w:rPr>
          <w:rFonts w:ascii="Times New Roman" w:hAnsi="Times New Roman" w:cs="Times New Roman"/>
          <w:spacing w:val="2"/>
          <w:sz w:val="28"/>
          <w:szCs w:val="28"/>
        </w:rPr>
        <w:t>Леноблинформ</w:t>
      </w:r>
      <w:proofErr w:type="spellEnd"/>
      <w:r w:rsidRPr="0092051C">
        <w:rPr>
          <w:rFonts w:ascii="Times New Roman" w:hAnsi="Times New Roman" w:cs="Times New Roman"/>
          <w:spacing w:val="2"/>
          <w:sz w:val="28"/>
          <w:szCs w:val="28"/>
        </w:rPr>
        <w:t>).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22FA0" w:rsidRPr="00160A0F" w:rsidRDefault="00A22FA0" w:rsidP="004253F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Недра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Волховского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Ленинградской области хранят разнообразное минеральное сырье, представленное следующими видами:</w:t>
      </w:r>
      <w:r w:rsidR="004253F4"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известняк - Сельцо-Бабино; песок строительный, песчано-гравийная смесь - Соловьево,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Прусына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Горка-2,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Кисельня</w:t>
      </w:r>
      <w:proofErr w:type="spellEnd"/>
      <w:r w:rsidRPr="00D84D55">
        <w:rPr>
          <w:rFonts w:ascii="Times New Roman" w:hAnsi="Times New Roman" w:cs="Times New Roman"/>
          <w:spacing w:val="2"/>
          <w:sz w:val="28"/>
          <w:szCs w:val="28"/>
        </w:rPr>
        <w:t>;</w:t>
      </w:r>
      <w:r w:rsidR="004253F4"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84D55">
        <w:rPr>
          <w:rFonts w:ascii="Times New Roman" w:hAnsi="Times New Roman" w:cs="Times New Roman"/>
          <w:spacing w:val="2"/>
          <w:sz w:val="28"/>
          <w:szCs w:val="28"/>
        </w:rPr>
        <w:t xml:space="preserve">кирпично-черепичные и керамзитовые глины - Веретье, </w:t>
      </w:r>
      <w:proofErr w:type="spellStart"/>
      <w:r w:rsidRPr="00D84D5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160A0F">
        <w:rPr>
          <w:rFonts w:ascii="Times New Roman" w:hAnsi="Times New Roman" w:cs="Times New Roman"/>
          <w:spacing w:val="2"/>
          <w:sz w:val="28"/>
          <w:szCs w:val="28"/>
        </w:rPr>
        <w:t>анихинское</w:t>
      </w:r>
      <w:proofErr w:type="spellEnd"/>
      <w:r w:rsidR="00160A0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160A0F">
        <w:rPr>
          <w:rFonts w:ascii="Times New Roman" w:hAnsi="Times New Roman" w:cs="Times New Roman"/>
          <w:spacing w:val="2"/>
          <w:sz w:val="28"/>
          <w:szCs w:val="28"/>
        </w:rPr>
        <w:t>Любаевское</w:t>
      </w:r>
      <w:proofErr w:type="spellEnd"/>
      <w:r w:rsidR="00160A0F">
        <w:rPr>
          <w:rFonts w:ascii="Times New Roman" w:hAnsi="Times New Roman" w:cs="Times New Roman"/>
          <w:spacing w:val="2"/>
          <w:sz w:val="28"/>
          <w:szCs w:val="28"/>
        </w:rPr>
        <w:t xml:space="preserve">; торф - </w:t>
      </w:r>
      <w:r w:rsidRPr="00160A0F">
        <w:rPr>
          <w:rFonts w:ascii="Times New Roman" w:hAnsi="Times New Roman" w:cs="Times New Roman"/>
          <w:spacing w:val="2"/>
          <w:sz w:val="28"/>
          <w:szCs w:val="28"/>
        </w:rPr>
        <w:t xml:space="preserve">повсеместное распространение </w:t>
      </w:r>
      <w:r w:rsidRPr="00160A0F">
        <w:rPr>
          <w:rFonts w:ascii="Times New Roman" w:hAnsi="Times New Roman" w:cs="Times New Roman"/>
          <w:spacing w:val="2"/>
          <w:sz w:val="28"/>
          <w:szCs w:val="28"/>
        </w:rPr>
        <w:lastRenderedPageBreak/>
        <w:t>и наличие разных по площади торфяных месторождений позволяют использовать торфяной фонд в широких размерах как для промышленных целей, так и в сельском хозяйстве.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ab/>
        <w:t xml:space="preserve">Район имеет развитое автомобильное и железнодорожное сообщение. 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Протяженность автомобильных дорог федерального значения Р-21(М18) «Кола» «Санкт-Петербург – Петрозаводск – Мурманск – Печенга – граница с королевством Норвегия» и А-114 «Вологда – Тихвин – автодорога Р-21 «Кола» («Вологда – Новая Ладога») в границах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составляет 197,2 км. 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Общая протяженность автомобильных дорог регионального значения в границах района составляет 602,4 км.</w:t>
      </w:r>
    </w:p>
    <w:p w:rsidR="00932464" w:rsidRPr="00160A0F" w:rsidRDefault="00932464" w:rsidP="00932464">
      <w:pPr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Протяженность автомобильных дорог общего пользования местного значения в населенных пунктах (улично-дорожной сети) на территории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в 2023 году (согласно отчетам статистического наблюдения формы № 3-ДГ) составила 889,7 км, из них дорог с твердым покрытием – 478,4 км. Протяженность дорог увеличилась на 12,9 км в результате продолжения в 2023 году инвентаризации дорог, включенных в реестр автомобильных дорог общего пользования местного значения, расположенных на территории муниципальных образований городских и сельских поселений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2023 году </w:t>
      </w:r>
      <w:proofErr w:type="gramStart"/>
      <w:r w:rsidRPr="00160A0F">
        <w:rPr>
          <w:sz w:val="28"/>
          <w:szCs w:val="28"/>
        </w:rPr>
        <w:t>уменьшилась  и</w:t>
      </w:r>
      <w:proofErr w:type="gramEnd"/>
      <w:r w:rsidRPr="00160A0F">
        <w:rPr>
          <w:sz w:val="28"/>
          <w:szCs w:val="28"/>
        </w:rPr>
        <w:t xml:space="preserve">  составила 29,1%, что на 0,37% меньше чем в 2022г. Приведено в нормативное состояние 258,4 км.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Протяженность автомобильных дорог федерального значения Р-21(М18) «Кола» «Санкт-Петербург – Петрозаводск – Мурманск – Печенга – граница с королевством Норвегия» и А-114 «Вологда – Тихвин – автодорога Р-21 «Кола» («Вологда – Новая Ладога») в границах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составляет 197,2 км. 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По территории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проходят 25 автобусных маршрутов, в том числе: по городу Волхову – 6, между населенными пунктами – 19. 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Протяженность автобусной маршрутной сети по городу Волхову составляет 92,5 км, в сельской местности – 691,5 км. 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Услуги по перевозке пассажиров и багажа автомобильным пассажирским транспортом общего пользования между поселениями в границах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и на территории города Волхов оказывает на основании заключенного договора ООО «Пальмира».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Доля населения, проживающего в населенных пунктах, не имеющих регулярного автобусного или железнодорожного сообщения с административным центром муниципального района, в общей численности населения муниципального района составляет 1,00%.</w:t>
      </w:r>
    </w:p>
    <w:p w:rsidR="00804E86" w:rsidRPr="00160A0F" w:rsidRDefault="00804E86" w:rsidP="00804E86">
      <w:pPr>
        <w:ind w:firstLine="708"/>
        <w:jc w:val="both"/>
        <w:rPr>
          <w:sz w:val="28"/>
          <w:szCs w:val="28"/>
          <w:lang w:eastAsia="ar-SA"/>
        </w:rPr>
      </w:pPr>
      <w:r w:rsidRPr="00160A0F">
        <w:rPr>
          <w:sz w:val="28"/>
          <w:szCs w:val="28"/>
          <w:lang w:eastAsia="ar-SA"/>
        </w:rPr>
        <w:t xml:space="preserve">По территории </w:t>
      </w:r>
      <w:proofErr w:type="spellStart"/>
      <w:r w:rsidRPr="00160A0F">
        <w:rPr>
          <w:sz w:val="28"/>
          <w:szCs w:val="28"/>
          <w:lang w:eastAsia="ar-SA"/>
        </w:rPr>
        <w:t>Волховского</w:t>
      </w:r>
      <w:proofErr w:type="spellEnd"/>
      <w:r w:rsidRPr="00160A0F">
        <w:rPr>
          <w:sz w:val="28"/>
          <w:szCs w:val="28"/>
          <w:lang w:eastAsia="ar-SA"/>
        </w:rPr>
        <w:t xml:space="preserve"> муниципального района проходит сеть Октябрьской железной дороги с крупным железнодорожным узлом в г. Волхове. В городе Волхов находятся железнодорожные станции «Волховстрой-1» и «Волховстрой-2». По уровню технического развития и оснащенности </w:t>
      </w:r>
      <w:proofErr w:type="spellStart"/>
      <w:r w:rsidRPr="00160A0F">
        <w:rPr>
          <w:sz w:val="28"/>
          <w:szCs w:val="28"/>
          <w:lang w:eastAsia="ar-SA"/>
        </w:rPr>
        <w:lastRenderedPageBreak/>
        <w:t>Волховстроевское</w:t>
      </w:r>
      <w:proofErr w:type="spellEnd"/>
      <w:r w:rsidRPr="00160A0F">
        <w:rPr>
          <w:sz w:val="28"/>
          <w:szCs w:val="28"/>
          <w:lang w:eastAsia="ar-SA"/>
        </w:rPr>
        <w:t xml:space="preserve"> отделение входит в тройку самых </w:t>
      </w:r>
      <w:proofErr w:type="spellStart"/>
      <w:r w:rsidRPr="00160A0F">
        <w:rPr>
          <w:sz w:val="28"/>
          <w:szCs w:val="28"/>
          <w:lang w:eastAsia="ar-SA"/>
        </w:rPr>
        <w:t>грузонапряженных</w:t>
      </w:r>
      <w:proofErr w:type="spellEnd"/>
      <w:r w:rsidRPr="00160A0F">
        <w:rPr>
          <w:sz w:val="28"/>
          <w:szCs w:val="28"/>
          <w:lang w:eastAsia="ar-SA"/>
        </w:rPr>
        <w:t xml:space="preserve"> отделений и направлений отрасли. </w:t>
      </w:r>
    </w:p>
    <w:p w:rsidR="00804E86" w:rsidRPr="00160A0F" w:rsidRDefault="00804E86" w:rsidP="00804E86">
      <w:pPr>
        <w:ind w:firstLine="708"/>
        <w:jc w:val="both"/>
        <w:rPr>
          <w:sz w:val="28"/>
          <w:szCs w:val="28"/>
          <w:lang w:eastAsia="ar-SA"/>
        </w:rPr>
      </w:pPr>
      <w:r w:rsidRPr="00160A0F">
        <w:rPr>
          <w:sz w:val="28"/>
          <w:szCs w:val="28"/>
          <w:lang w:eastAsia="ar-SA"/>
        </w:rPr>
        <w:t>Судоходными на террит</w:t>
      </w:r>
      <w:r w:rsidR="00DC1B70" w:rsidRPr="00160A0F">
        <w:rPr>
          <w:sz w:val="28"/>
          <w:szCs w:val="28"/>
          <w:lang w:eastAsia="ar-SA"/>
        </w:rPr>
        <w:t>ории муниципального района являю</w:t>
      </w:r>
      <w:r w:rsidRPr="00160A0F">
        <w:rPr>
          <w:sz w:val="28"/>
          <w:szCs w:val="28"/>
          <w:lang w:eastAsia="ar-SA"/>
        </w:rPr>
        <w:t xml:space="preserve">тся реки Свирь, Волхов, Паша и акватория Ладожского озера. Протяженность водных путей на территории муниципального района — 70 км. Вдоль Ладожского озера в 200–500 м от его берега по территории </w:t>
      </w:r>
      <w:proofErr w:type="spellStart"/>
      <w:r w:rsidRPr="00160A0F">
        <w:rPr>
          <w:sz w:val="28"/>
          <w:szCs w:val="28"/>
          <w:lang w:eastAsia="ar-SA"/>
        </w:rPr>
        <w:t>Волховского</w:t>
      </w:r>
      <w:proofErr w:type="spellEnd"/>
      <w:r w:rsidRPr="00160A0F">
        <w:rPr>
          <w:sz w:val="28"/>
          <w:szCs w:val="28"/>
          <w:lang w:eastAsia="ar-SA"/>
        </w:rPr>
        <w:t xml:space="preserve"> муниципального района проходят трассы двух судоходных каналов Старо- и </w:t>
      </w:r>
      <w:proofErr w:type="spellStart"/>
      <w:r w:rsidRPr="00160A0F">
        <w:rPr>
          <w:sz w:val="28"/>
          <w:szCs w:val="28"/>
          <w:lang w:eastAsia="ar-SA"/>
        </w:rPr>
        <w:t>Новоладожского</w:t>
      </w:r>
      <w:proofErr w:type="spellEnd"/>
      <w:r w:rsidRPr="00160A0F">
        <w:rPr>
          <w:sz w:val="28"/>
          <w:szCs w:val="28"/>
          <w:lang w:eastAsia="ar-SA"/>
        </w:rPr>
        <w:t>, входящих в состав В</w:t>
      </w:r>
      <w:r w:rsidR="00160A0F" w:rsidRPr="00160A0F">
        <w:rPr>
          <w:sz w:val="28"/>
          <w:szCs w:val="28"/>
          <w:lang w:eastAsia="ar-SA"/>
        </w:rPr>
        <w:t>олго-Балтийского водного пути.</w:t>
      </w:r>
    </w:p>
    <w:p w:rsidR="00372B4E" w:rsidRPr="00160A0F" w:rsidRDefault="00372B4E" w:rsidP="00372B4E">
      <w:pPr>
        <w:ind w:firstLine="708"/>
        <w:jc w:val="both"/>
        <w:rPr>
          <w:sz w:val="28"/>
          <w:szCs w:val="28"/>
        </w:rPr>
      </w:pPr>
      <w:r w:rsidRPr="00160A0F">
        <w:rPr>
          <w:sz w:val="28"/>
          <w:szCs w:val="28"/>
          <w:lang w:eastAsia="ar-SA"/>
        </w:rPr>
        <w:t>Работодатели района сохранили тенденцию ежегодного роста</w:t>
      </w:r>
      <w:r w:rsidRPr="00160A0F">
        <w:rPr>
          <w:sz w:val="28"/>
          <w:szCs w:val="28"/>
        </w:rPr>
        <w:t xml:space="preserve">, размер среднемесячной начисленной заработной платы по крупным и средним предприятиям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</w:t>
      </w:r>
      <w:r w:rsidR="002E0DAB">
        <w:rPr>
          <w:sz w:val="28"/>
          <w:szCs w:val="28"/>
        </w:rPr>
        <w:t xml:space="preserve">йона за 2023 год составил 64265 </w:t>
      </w:r>
      <w:r w:rsidRPr="00160A0F">
        <w:rPr>
          <w:sz w:val="28"/>
          <w:szCs w:val="28"/>
        </w:rPr>
        <w:t>руб</w:t>
      </w:r>
      <w:r w:rsidR="002E0DAB">
        <w:rPr>
          <w:sz w:val="28"/>
          <w:szCs w:val="28"/>
        </w:rPr>
        <w:t>лей.</w:t>
      </w:r>
      <w:r w:rsidRPr="00160A0F">
        <w:rPr>
          <w:sz w:val="28"/>
          <w:szCs w:val="28"/>
        </w:rPr>
        <w:t xml:space="preserve"> Показатель увеличился на 14,7% к уровню прошлого года.</w:t>
      </w:r>
    </w:p>
    <w:p w:rsidR="00C033FE" w:rsidRPr="00160A0F" w:rsidRDefault="00C033FE" w:rsidP="00A22FA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В 2022 году подписано трехстороннее соглашением о проведении социально-экономической политики и развитии социального партнерства на территории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на 2022-2024 годы между работодателями и профсоюзами, в котором будет предусмотрено ежегодное увеличение заработной платы не менее чем на 5%.</w:t>
      </w:r>
    </w:p>
    <w:p w:rsidR="00A22FA0" w:rsidRPr="00160A0F" w:rsidRDefault="00A22FA0" w:rsidP="00A22FA0">
      <w:pPr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Уровень регистрируемой безработицы по </w:t>
      </w:r>
      <w:proofErr w:type="spellStart"/>
      <w:r w:rsidRPr="00160A0F">
        <w:rPr>
          <w:sz w:val="28"/>
          <w:szCs w:val="28"/>
        </w:rPr>
        <w:t>Волховскому</w:t>
      </w:r>
      <w:proofErr w:type="spellEnd"/>
      <w:r w:rsidRPr="00160A0F">
        <w:rPr>
          <w:sz w:val="28"/>
          <w:szCs w:val="28"/>
        </w:rPr>
        <w:t xml:space="preserve"> муниципальному району за 2023 год по сравнению с показателем 2022 года (0,19 % от экономически активного населения) практически не изменился и составил 0,20%; состоит на учете в Центре занятости населения по состоянию на 31.12.2023 года 112 человек безработных (на 1 человека меньше показателя аналогичного периода 2022 года).</w:t>
      </w:r>
    </w:p>
    <w:p w:rsidR="00452018" w:rsidRPr="00160A0F" w:rsidRDefault="00452018" w:rsidP="0045201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За 2023 год среднесписочная численность работников крупных и средних предприятий увеличилась на 1,9% к уровню показателя 2022 года и составила 20,3 тысячи человек. </w:t>
      </w:r>
    </w:p>
    <w:p w:rsidR="00452018" w:rsidRPr="00160A0F" w:rsidRDefault="00452018" w:rsidP="0045201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Размер среднемесячной начисленной заработной платы работников по крупным и средним предприятиям увеличился на 14,7% и составил 64 252 рубля.</w:t>
      </w:r>
    </w:p>
    <w:p w:rsidR="006060DE" w:rsidRPr="00160A0F" w:rsidRDefault="006060DE" w:rsidP="006060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В соответствии ежегодным посланием Президента Российской Федерации Федеральному собранию о сохранении достигнутых показателей средней заработной платы в соответствии с Указом от 7 мая 2012 года № 597 «О мероприятиях по реализации государственной социальной политики» произошел рост средней заработной платы в образовательных учреждениях, в том числе:</w:t>
      </w:r>
    </w:p>
    <w:p w:rsidR="006060DE" w:rsidRPr="00160A0F" w:rsidRDefault="006060DE" w:rsidP="006060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- по дошкольному образованию – 39 857,00 рублей (107,3 % к прошлому году);</w:t>
      </w:r>
    </w:p>
    <w:p w:rsidR="006060DE" w:rsidRPr="00160A0F" w:rsidRDefault="006060DE" w:rsidP="006060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- по общему образованию – 55 592,80 рублей (107,3 % к прошлому году);</w:t>
      </w:r>
    </w:p>
    <w:p w:rsidR="006060DE" w:rsidRPr="00160A0F" w:rsidRDefault="006060DE" w:rsidP="006060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- учителя школ – 55 210,60 рублей (108,2 % к прошлому году).</w:t>
      </w:r>
    </w:p>
    <w:p w:rsidR="00452018" w:rsidRPr="00160A0F" w:rsidRDefault="00452018" w:rsidP="0045201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Экономика района представлена практически всеми отраслевыми комплексами: обрабатывающее производство, производство и распределение электроэнергии, газа и воды, транспорт и связь, строительство, сельское хозяйство, оптовая и розничная торговля. Наиболее развито обрабатывающее производство, в том числе: химическая промышленность, целлюлозно-бумажное производство, производство пищевых продуктов, производство напитков.</w:t>
      </w:r>
    </w:p>
    <w:p w:rsidR="006060DE" w:rsidRPr="00160A0F" w:rsidRDefault="00920F17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Продолжается реализация крупного инвестиционного проекта на </w:t>
      </w:r>
      <w:proofErr w:type="spellStart"/>
      <w:r w:rsidRPr="00160A0F">
        <w:rPr>
          <w:sz w:val="28"/>
          <w:szCs w:val="28"/>
        </w:rPr>
        <w:t>Волховском</w:t>
      </w:r>
      <w:proofErr w:type="spellEnd"/>
      <w:r w:rsidRPr="00160A0F">
        <w:rPr>
          <w:sz w:val="28"/>
          <w:szCs w:val="28"/>
        </w:rPr>
        <w:t xml:space="preserve"> филиале АО «Апатит» группы ФосАгро по строительству нового завода, выпускающего минеральные удобрения.</w:t>
      </w:r>
    </w:p>
    <w:p w:rsidR="009A5BA0" w:rsidRPr="00160A0F" w:rsidRDefault="009A5BA0" w:rsidP="009A5BA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lastRenderedPageBreak/>
        <w:t xml:space="preserve">В настоящий момент на территории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действует 19 отделений почтовой связи Кировского почтамта УФПС Санкт-Петербурга и Ленинградской обла</w:t>
      </w:r>
      <w:r w:rsidR="00160A0F">
        <w:rPr>
          <w:sz w:val="28"/>
          <w:szCs w:val="28"/>
        </w:rPr>
        <w:t xml:space="preserve">сти филиала ФГУП Почта России. </w:t>
      </w:r>
      <w:r w:rsidRPr="00160A0F">
        <w:rPr>
          <w:sz w:val="28"/>
          <w:szCs w:val="28"/>
        </w:rPr>
        <w:t>Из них 13 отделений в сельских поселениях и 6 от</w:t>
      </w:r>
      <w:r w:rsidR="00160A0F">
        <w:rPr>
          <w:sz w:val="28"/>
          <w:szCs w:val="28"/>
        </w:rPr>
        <w:t xml:space="preserve">делений в городских поселениях, в том числе: </w:t>
      </w:r>
      <w:r w:rsidRPr="00160A0F">
        <w:rPr>
          <w:sz w:val="28"/>
          <w:szCs w:val="28"/>
        </w:rPr>
        <w:t xml:space="preserve">3 отделения МО г. Волхов, 2 отделения в г. Новая Ладога, 1 отделение в г. Сясьстрой. </w:t>
      </w:r>
    </w:p>
    <w:p w:rsidR="006060DE" w:rsidRPr="00160A0F" w:rsidRDefault="009A5BA0" w:rsidP="009A5BA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Также на территории </w:t>
      </w:r>
      <w:proofErr w:type="spellStart"/>
      <w:r w:rsidRPr="00160A0F">
        <w:rPr>
          <w:sz w:val="28"/>
          <w:szCs w:val="28"/>
        </w:rPr>
        <w:t>Волховского</w:t>
      </w:r>
      <w:proofErr w:type="spellEnd"/>
      <w:r w:rsidRPr="00160A0F">
        <w:rPr>
          <w:sz w:val="28"/>
          <w:szCs w:val="28"/>
        </w:rPr>
        <w:t xml:space="preserve"> муниципального района осуществляют деятельность семь Интернет-провайдеров: «Ростелеком», «Тема Телеком», «Волхов-онлайн», «Эталон-оптик», «Экстрим», «Бизнес-интернет», «</w:t>
      </w:r>
      <w:proofErr w:type="spellStart"/>
      <w:r w:rsidRPr="00160A0F">
        <w:rPr>
          <w:sz w:val="28"/>
          <w:szCs w:val="28"/>
        </w:rPr>
        <w:t>Yota</w:t>
      </w:r>
      <w:proofErr w:type="spellEnd"/>
      <w:r w:rsidRPr="00160A0F">
        <w:rPr>
          <w:sz w:val="28"/>
          <w:szCs w:val="28"/>
        </w:rPr>
        <w:t>».</w:t>
      </w:r>
    </w:p>
    <w:p w:rsidR="00C033FE" w:rsidRPr="00160A0F" w:rsidRDefault="00C033FE" w:rsidP="00C033F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Демографическая ситуация в районе в </w:t>
      </w:r>
      <w:r w:rsidR="00BF4819" w:rsidRPr="00160A0F">
        <w:rPr>
          <w:sz w:val="28"/>
          <w:szCs w:val="28"/>
        </w:rPr>
        <w:t>последние годы характеризуется</w:t>
      </w:r>
      <w:r w:rsidRPr="00160A0F">
        <w:rPr>
          <w:sz w:val="28"/>
          <w:szCs w:val="28"/>
        </w:rPr>
        <w:t xml:space="preserve"> отрицательным процессом естественного прироста населения.</w:t>
      </w:r>
    </w:p>
    <w:p w:rsidR="00C033FE" w:rsidRPr="00160A0F" w:rsidRDefault="002D1C64" w:rsidP="002D1C6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>Ч</w:t>
      </w:r>
      <w:r w:rsidR="00C033FE" w:rsidRPr="00160A0F">
        <w:rPr>
          <w:sz w:val="28"/>
          <w:szCs w:val="28"/>
        </w:rPr>
        <w:t xml:space="preserve">исленность населения </w:t>
      </w:r>
      <w:proofErr w:type="spellStart"/>
      <w:r w:rsidR="00C033FE" w:rsidRPr="00160A0F">
        <w:rPr>
          <w:sz w:val="28"/>
          <w:szCs w:val="28"/>
        </w:rPr>
        <w:t>Волховского</w:t>
      </w:r>
      <w:proofErr w:type="spellEnd"/>
      <w:r w:rsidR="00C033FE" w:rsidRPr="00160A0F">
        <w:rPr>
          <w:sz w:val="28"/>
          <w:szCs w:val="28"/>
        </w:rPr>
        <w:t xml:space="preserve"> муниципального района по состоянию на 01 янв</w:t>
      </w:r>
      <w:r w:rsidRPr="00160A0F">
        <w:rPr>
          <w:sz w:val="28"/>
          <w:szCs w:val="28"/>
        </w:rPr>
        <w:t>аря 2024 года составила 78679</w:t>
      </w:r>
      <w:r w:rsidR="00C033FE" w:rsidRPr="00160A0F">
        <w:rPr>
          <w:sz w:val="28"/>
          <w:szCs w:val="28"/>
        </w:rPr>
        <w:t xml:space="preserve"> человек</w:t>
      </w:r>
      <w:r w:rsidR="000076A2" w:rsidRPr="00160A0F">
        <w:rPr>
          <w:sz w:val="28"/>
          <w:szCs w:val="28"/>
        </w:rPr>
        <w:t xml:space="preserve">, </w:t>
      </w:r>
      <w:r w:rsidRPr="00160A0F">
        <w:rPr>
          <w:sz w:val="28"/>
          <w:szCs w:val="28"/>
        </w:rPr>
        <w:t>в том числе, городское – 56969</w:t>
      </w:r>
      <w:r w:rsidR="000076A2" w:rsidRPr="00160A0F">
        <w:rPr>
          <w:sz w:val="28"/>
          <w:szCs w:val="28"/>
        </w:rPr>
        <w:t xml:space="preserve"> человек (73%), </w:t>
      </w:r>
      <w:r w:rsidRPr="00160A0F">
        <w:rPr>
          <w:sz w:val="28"/>
          <w:szCs w:val="28"/>
        </w:rPr>
        <w:t>сельское – 21710</w:t>
      </w:r>
      <w:r w:rsidR="000076A2" w:rsidRPr="00160A0F">
        <w:rPr>
          <w:sz w:val="28"/>
          <w:szCs w:val="28"/>
        </w:rPr>
        <w:t xml:space="preserve"> человек (27%)</w:t>
      </w:r>
      <w:r w:rsidR="00C033FE" w:rsidRPr="00160A0F">
        <w:rPr>
          <w:sz w:val="28"/>
          <w:szCs w:val="28"/>
        </w:rPr>
        <w:t xml:space="preserve">, что в сравнении с расчетным показателем </w:t>
      </w:r>
      <w:r w:rsidR="0092051C">
        <w:rPr>
          <w:sz w:val="28"/>
          <w:szCs w:val="28"/>
        </w:rPr>
        <w:t xml:space="preserve">по численности населения </w:t>
      </w:r>
      <w:r w:rsidRPr="00160A0F">
        <w:rPr>
          <w:sz w:val="28"/>
          <w:szCs w:val="28"/>
        </w:rPr>
        <w:t>на 01 января 2023</w:t>
      </w:r>
      <w:r w:rsidR="00C033FE" w:rsidRPr="00160A0F">
        <w:rPr>
          <w:sz w:val="28"/>
          <w:szCs w:val="28"/>
        </w:rPr>
        <w:t xml:space="preserve"> год</w:t>
      </w:r>
      <w:r w:rsidRPr="00160A0F">
        <w:rPr>
          <w:sz w:val="28"/>
          <w:szCs w:val="28"/>
        </w:rPr>
        <w:t>а</w:t>
      </w:r>
      <w:r w:rsidR="00C033FE" w:rsidRPr="00160A0F">
        <w:rPr>
          <w:sz w:val="28"/>
          <w:szCs w:val="28"/>
        </w:rPr>
        <w:t xml:space="preserve"> сократилось на </w:t>
      </w:r>
      <w:r w:rsidRPr="00160A0F">
        <w:rPr>
          <w:sz w:val="28"/>
          <w:szCs w:val="28"/>
        </w:rPr>
        <w:t xml:space="preserve">738 человек (в том числе, городское – на 642 человека, сельское – на </w:t>
      </w:r>
      <w:r w:rsidR="0032442F" w:rsidRPr="00160A0F">
        <w:rPr>
          <w:sz w:val="28"/>
          <w:szCs w:val="28"/>
        </w:rPr>
        <w:t>96 человек).</w:t>
      </w:r>
      <w:r w:rsidR="0092051C">
        <w:rPr>
          <w:sz w:val="28"/>
          <w:szCs w:val="28"/>
        </w:rPr>
        <w:t xml:space="preserve"> </w:t>
      </w:r>
      <w:r w:rsidR="000076A2" w:rsidRPr="00160A0F">
        <w:rPr>
          <w:sz w:val="28"/>
          <w:szCs w:val="28"/>
        </w:rPr>
        <w:t>Сокращение численности населения к показателю на 01.01.2021 года составило 8488 человек (в том числе, городское – на 7009 человек, сельское – на 1479 человек).</w:t>
      </w:r>
    </w:p>
    <w:p w:rsidR="0001289E" w:rsidRPr="00160A0F" w:rsidRDefault="00CC5745" w:rsidP="00160A0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60A0F">
        <w:rPr>
          <w:sz w:val="28"/>
          <w:szCs w:val="28"/>
        </w:rPr>
        <w:t xml:space="preserve">По данным </w:t>
      </w:r>
      <w:proofErr w:type="spellStart"/>
      <w:r w:rsidRPr="00160A0F">
        <w:rPr>
          <w:sz w:val="28"/>
          <w:szCs w:val="28"/>
        </w:rPr>
        <w:t>Петростата</w:t>
      </w:r>
      <w:proofErr w:type="spellEnd"/>
      <w:r w:rsidRPr="00160A0F">
        <w:rPr>
          <w:sz w:val="28"/>
          <w:szCs w:val="28"/>
        </w:rPr>
        <w:t xml:space="preserve"> число родившихся в 2023 году составило 479 человек, что на 17 человек меньше, чем за прошлый год. Число умерших по сравнению с показателем 2022 года сократилось на 166 чело</w:t>
      </w:r>
      <w:r w:rsidR="0092051C">
        <w:rPr>
          <w:sz w:val="28"/>
          <w:szCs w:val="28"/>
        </w:rPr>
        <w:t xml:space="preserve">век и составило 1262 человека. </w:t>
      </w:r>
      <w:r w:rsidRPr="00160A0F">
        <w:rPr>
          <w:sz w:val="28"/>
          <w:szCs w:val="28"/>
        </w:rPr>
        <w:t>Смертность превысила рождаемость в 2,6 раза (в 2022 году – в 2,8 раза).</w:t>
      </w:r>
    </w:p>
    <w:p w:rsidR="0001289E" w:rsidRPr="000076A2" w:rsidRDefault="0001289E" w:rsidP="002D1C6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E36C0A" w:themeColor="accent6" w:themeShade="BF"/>
          <w:sz w:val="28"/>
          <w:szCs w:val="28"/>
        </w:rPr>
      </w:pPr>
    </w:p>
    <w:bookmarkEnd w:id="1"/>
    <w:p w:rsidR="00531002" w:rsidRPr="002540B4" w:rsidRDefault="00990B10" w:rsidP="00ED3445">
      <w:pPr>
        <w:pStyle w:val="12"/>
        <w:rPr>
          <w:rFonts w:eastAsia="Calibri"/>
          <w:highlight w:val="red"/>
        </w:rPr>
      </w:pPr>
      <w:r w:rsidRPr="002540B4">
        <w:rPr>
          <w:noProof/>
          <w:highlight w:val="red"/>
          <w:lang w:eastAsia="ru-RU"/>
        </w:rPr>
        <w:drawing>
          <wp:inline distT="0" distB="0" distL="0" distR="0">
            <wp:extent cx="6511290" cy="1912620"/>
            <wp:effectExtent l="0" t="0" r="381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077E" w:rsidRPr="002540B4" w:rsidRDefault="003C077E" w:rsidP="00E0624B">
      <w:pPr>
        <w:rPr>
          <w:b/>
          <w:sz w:val="28"/>
          <w:szCs w:val="28"/>
          <w:highlight w:val="red"/>
        </w:rPr>
      </w:pPr>
    </w:p>
    <w:p w:rsidR="003C077E" w:rsidRPr="002540B4" w:rsidRDefault="003C077E" w:rsidP="003472E0">
      <w:pPr>
        <w:jc w:val="center"/>
        <w:rPr>
          <w:b/>
          <w:sz w:val="28"/>
          <w:szCs w:val="28"/>
        </w:rPr>
      </w:pPr>
    </w:p>
    <w:p w:rsidR="006B49C6" w:rsidRPr="002540B4" w:rsidRDefault="00ED3445" w:rsidP="00E0624B">
      <w:pPr>
        <w:rPr>
          <w:b/>
          <w:sz w:val="28"/>
          <w:szCs w:val="28"/>
        </w:rPr>
      </w:pPr>
      <w:r w:rsidRPr="002540B4">
        <w:rPr>
          <w:noProof/>
          <w:sz w:val="28"/>
          <w:szCs w:val="28"/>
          <w:highlight w:val="red"/>
        </w:rPr>
        <w:drawing>
          <wp:inline distT="0" distB="0" distL="0" distR="0">
            <wp:extent cx="6511290" cy="1851660"/>
            <wp:effectExtent l="0" t="0" r="381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6505" w:rsidRDefault="001B6505" w:rsidP="005D1B14">
      <w:pPr>
        <w:ind w:firstLine="709"/>
        <w:rPr>
          <w:b/>
          <w:sz w:val="28"/>
          <w:szCs w:val="28"/>
        </w:rPr>
      </w:pPr>
    </w:p>
    <w:p w:rsidR="00F169B5" w:rsidRDefault="00F169B5" w:rsidP="00160A0F">
      <w:pPr>
        <w:rPr>
          <w:b/>
          <w:sz w:val="28"/>
          <w:szCs w:val="28"/>
        </w:rPr>
      </w:pPr>
    </w:p>
    <w:p w:rsidR="002E4769" w:rsidRPr="00E53FC7" w:rsidRDefault="001907EE" w:rsidP="00BC1E66">
      <w:pPr>
        <w:ind w:firstLine="709"/>
        <w:jc w:val="center"/>
        <w:rPr>
          <w:b/>
          <w:sz w:val="28"/>
          <w:szCs w:val="28"/>
        </w:rPr>
      </w:pPr>
      <w:r w:rsidRPr="00E53FC7">
        <w:rPr>
          <w:b/>
          <w:sz w:val="28"/>
          <w:szCs w:val="28"/>
        </w:rPr>
        <w:lastRenderedPageBreak/>
        <w:t>Образовательная политика района</w:t>
      </w:r>
    </w:p>
    <w:p w:rsidR="005D1B14" w:rsidRPr="00E53FC7" w:rsidRDefault="005D1B14" w:rsidP="00E0624B">
      <w:pPr>
        <w:rPr>
          <w:b/>
          <w:sz w:val="28"/>
          <w:szCs w:val="28"/>
        </w:rPr>
      </w:pPr>
    </w:p>
    <w:p w:rsidR="00E72CC2" w:rsidRPr="00E53FC7" w:rsidRDefault="00E72CC2" w:rsidP="00E72CC2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В муниципальной политике система образования занимает одно из приоритетных направлений. </w:t>
      </w:r>
    </w:p>
    <w:p w:rsidR="001907EE" w:rsidRPr="00E53FC7" w:rsidRDefault="00E72CC2" w:rsidP="001907E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E53FC7">
        <w:rPr>
          <w:sz w:val="28"/>
          <w:szCs w:val="28"/>
        </w:rPr>
        <w:t>Ведущим</w:t>
      </w:r>
      <w:r w:rsidR="001907EE" w:rsidRPr="00E53FC7">
        <w:rPr>
          <w:sz w:val="28"/>
          <w:szCs w:val="28"/>
        </w:rPr>
        <w:t xml:space="preserve"> направлением развития системы образования </w:t>
      </w:r>
      <w:proofErr w:type="spellStart"/>
      <w:r w:rsidR="001907EE" w:rsidRPr="00E53FC7">
        <w:rPr>
          <w:sz w:val="28"/>
          <w:szCs w:val="28"/>
        </w:rPr>
        <w:t>Волховского</w:t>
      </w:r>
      <w:proofErr w:type="spellEnd"/>
      <w:r w:rsidR="001907EE" w:rsidRPr="00E53FC7">
        <w:rPr>
          <w:sz w:val="28"/>
          <w:szCs w:val="28"/>
        </w:rPr>
        <w:t xml:space="preserve"> района является повышение доступности качественн</w:t>
      </w:r>
      <w:r w:rsidR="00D85677" w:rsidRPr="00E53FC7">
        <w:rPr>
          <w:sz w:val="28"/>
          <w:szCs w:val="28"/>
        </w:rPr>
        <w:t>ого</w:t>
      </w:r>
      <w:r w:rsidR="001907EE" w:rsidRPr="00E53FC7">
        <w:rPr>
          <w:sz w:val="28"/>
          <w:szCs w:val="28"/>
        </w:rPr>
        <w:t xml:space="preserve"> образова</w:t>
      </w:r>
      <w:r w:rsidR="00D85677" w:rsidRPr="00E53FC7">
        <w:rPr>
          <w:sz w:val="28"/>
          <w:szCs w:val="28"/>
        </w:rPr>
        <w:t>ния</w:t>
      </w:r>
      <w:r w:rsidR="001907EE" w:rsidRPr="00E53FC7">
        <w:rPr>
          <w:sz w:val="28"/>
          <w:szCs w:val="28"/>
        </w:rPr>
        <w:t>, соответствующ</w:t>
      </w:r>
      <w:r w:rsidR="00D85677" w:rsidRPr="00E53FC7">
        <w:rPr>
          <w:sz w:val="28"/>
          <w:szCs w:val="28"/>
        </w:rPr>
        <w:t>его</w:t>
      </w:r>
      <w:r w:rsidR="001907EE" w:rsidRPr="00E53FC7">
        <w:rPr>
          <w:sz w:val="28"/>
          <w:szCs w:val="28"/>
        </w:rPr>
        <w:t xml:space="preserve"> требованиям инновационной экономики и запросам общества.</w:t>
      </w:r>
    </w:p>
    <w:p w:rsidR="00BC4367" w:rsidRPr="00E53FC7" w:rsidRDefault="00BC4367" w:rsidP="00BC4367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Деятельность комитета по образованию администрации </w:t>
      </w:r>
      <w:proofErr w:type="spellStart"/>
      <w:r w:rsidRPr="00E53FC7">
        <w:rPr>
          <w:sz w:val="28"/>
          <w:szCs w:val="28"/>
          <w:lang w:bidi="ru-RU"/>
        </w:rPr>
        <w:t>Волховского</w:t>
      </w:r>
      <w:proofErr w:type="spellEnd"/>
      <w:r w:rsidRPr="00E53FC7">
        <w:rPr>
          <w:sz w:val="28"/>
          <w:szCs w:val="28"/>
          <w:lang w:bidi="ru-RU"/>
        </w:rPr>
        <w:t xml:space="preserve"> муниципального района (далее – комитет по образованию) в 20</w:t>
      </w:r>
      <w:r w:rsidR="00335654" w:rsidRPr="00E53FC7">
        <w:rPr>
          <w:sz w:val="28"/>
          <w:szCs w:val="28"/>
          <w:lang w:bidi="ru-RU"/>
        </w:rPr>
        <w:t>2</w:t>
      </w:r>
      <w:r w:rsidR="009A5BA0" w:rsidRPr="00E53FC7">
        <w:rPr>
          <w:sz w:val="28"/>
          <w:szCs w:val="28"/>
          <w:lang w:bidi="ru-RU"/>
        </w:rPr>
        <w:t>3</w:t>
      </w:r>
      <w:r w:rsidR="00894869" w:rsidRPr="00E53FC7">
        <w:rPr>
          <w:sz w:val="28"/>
          <w:szCs w:val="28"/>
          <w:lang w:bidi="ru-RU"/>
        </w:rPr>
        <w:t xml:space="preserve"> </w:t>
      </w:r>
      <w:r w:rsidRPr="00E53FC7">
        <w:rPr>
          <w:sz w:val="28"/>
          <w:szCs w:val="28"/>
          <w:lang w:bidi="ru-RU"/>
        </w:rPr>
        <w:t>году осуществлялась с учётом целей и задач, представленных в стратегических документах федерального, регионального и муниципального уровней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 204), определившим новый вектор развития системы образования – реализацию в период до 2024 года мероприятий национального проекта «Образование».</w:t>
      </w:r>
    </w:p>
    <w:p w:rsidR="00D20C85" w:rsidRPr="00E53FC7" w:rsidRDefault="00BC4367" w:rsidP="008936B2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>Организационной основой</w:t>
      </w:r>
      <w:r w:rsidR="00B51D81" w:rsidRPr="00E53FC7">
        <w:rPr>
          <w:sz w:val="28"/>
          <w:szCs w:val="28"/>
          <w:lang w:bidi="ru-RU"/>
        </w:rPr>
        <w:t xml:space="preserve"> для реализации мероприятий по развит</w:t>
      </w:r>
      <w:r w:rsidR="00423206" w:rsidRPr="00E53FC7">
        <w:rPr>
          <w:sz w:val="28"/>
          <w:szCs w:val="28"/>
          <w:lang w:bidi="ru-RU"/>
        </w:rPr>
        <w:t xml:space="preserve">ию системы образования </w:t>
      </w:r>
      <w:r w:rsidR="009A5BA0" w:rsidRPr="00E53FC7">
        <w:rPr>
          <w:sz w:val="28"/>
          <w:szCs w:val="28"/>
          <w:lang w:bidi="ru-RU"/>
        </w:rPr>
        <w:t>в 2023</w:t>
      </w:r>
      <w:r w:rsidR="006B4445" w:rsidRPr="00E53FC7">
        <w:rPr>
          <w:sz w:val="28"/>
          <w:szCs w:val="28"/>
          <w:lang w:bidi="ru-RU"/>
        </w:rPr>
        <w:t xml:space="preserve"> году являлась</w:t>
      </w:r>
      <w:r w:rsidRPr="00E53FC7">
        <w:rPr>
          <w:sz w:val="28"/>
          <w:szCs w:val="28"/>
          <w:lang w:bidi="ru-RU"/>
        </w:rPr>
        <w:t xml:space="preserve"> </w:t>
      </w:r>
      <w:r w:rsidR="00801565" w:rsidRPr="00E53FC7">
        <w:rPr>
          <w:sz w:val="28"/>
          <w:szCs w:val="28"/>
          <w:lang w:bidi="ru-RU"/>
        </w:rPr>
        <w:t xml:space="preserve">Муниципальная программа </w:t>
      </w:r>
      <w:proofErr w:type="spellStart"/>
      <w:r w:rsidR="00801565" w:rsidRPr="00E53FC7">
        <w:rPr>
          <w:sz w:val="28"/>
          <w:szCs w:val="28"/>
          <w:lang w:bidi="ru-RU"/>
        </w:rPr>
        <w:t>Вол</w:t>
      </w:r>
      <w:r w:rsidR="00894869" w:rsidRPr="00E53FC7">
        <w:rPr>
          <w:sz w:val="28"/>
          <w:szCs w:val="28"/>
          <w:lang w:bidi="ru-RU"/>
        </w:rPr>
        <w:t>ховского</w:t>
      </w:r>
      <w:proofErr w:type="spellEnd"/>
      <w:r w:rsidR="00894869" w:rsidRPr="00E53FC7">
        <w:rPr>
          <w:sz w:val="28"/>
          <w:szCs w:val="28"/>
          <w:lang w:bidi="ru-RU"/>
        </w:rPr>
        <w:t xml:space="preserve"> муниципального района </w:t>
      </w:r>
      <w:r w:rsidR="00801565" w:rsidRPr="00E53FC7">
        <w:rPr>
          <w:sz w:val="28"/>
          <w:szCs w:val="28"/>
          <w:lang w:bidi="ru-RU"/>
        </w:rPr>
        <w:t xml:space="preserve">«Современное образование в </w:t>
      </w:r>
      <w:proofErr w:type="spellStart"/>
      <w:r w:rsidR="00801565" w:rsidRPr="00E53FC7">
        <w:rPr>
          <w:sz w:val="28"/>
          <w:szCs w:val="28"/>
          <w:lang w:bidi="ru-RU"/>
        </w:rPr>
        <w:t>Волховском</w:t>
      </w:r>
      <w:proofErr w:type="spellEnd"/>
      <w:r w:rsidR="00801565" w:rsidRPr="00E53FC7">
        <w:rPr>
          <w:sz w:val="28"/>
          <w:szCs w:val="28"/>
          <w:lang w:bidi="ru-RU"/>
        </w:rPr>
        <w:t xml:space="preserve"> муниципальном районе» (утверждена постановлением администрации </w:t>
      </w:r>
      <w:proofErr w:type="spellStart"/>
      <w:r w:rsidR="00801565" w:rsidRPr="00E53FC7">
        <w:rPr>
          <w:sz w:val="28"/>
          <w:szCs w:val="28"/>
          <w:lang w:bidi="ru-RU"/>
        </w:rPr>
        <w:t>Волховского</w:t>
      </w:r>
      <w:proofErr w:type="spellEnd"/>
      <w:r w:rsidR="00801565" w:rsidRPr="00E53FC7">
        <w:rPr>
          <w:sz w:val="28"/>
          <w:szCs w:val="28"/>
          <w:lang w:bidi="ru-RU"/>
        </w:rPr>
        <w:t xml:space="preserve"> муниципального</w:t>
      </w:r>
      <w:r w:rsidR="009462A1" w:rsidRPr="00E53FC7">
        <w:rPr>
          <w:sz w:val="28"/>
          <w:szCs w:val="28"/>
          <w:lang w:bidi="ru-RU"/>
        </w:rPr>
        <w:t xml:space="preserve"> района Ленинградской области </w:t>
      </w:r>
      <w:r w:rsidR="00D20C85" w:rsidRPr="00E53FC7">
        <w:rPr>
          <w:sz w:val="28"/>
          <w:szCs w:val="28"/>
          <w:lang w:bidi="ru-RU"/>
        </w:rPr>
        <w:t>от</w:t>
      </w:r>
      <w:r w:rsidR="003A636F" w:rsidRPr="00E53FC7">
        <w:rPr>
          <w:sz w:val="28"/>
          <w:szCs w:val="28"/>
          <w:lang w:bidi="ru-RU"/>
        </w:rPr>
        <w:t xml:space="preserve"> </w:t>
      </w:r>
      <w:r w:rsidR="00D20C85" w:rsidRPr="00E53FC7">
        <w:rPr>
          <w:sz w:val="28"/>
          <w:szCs w:val="28"/>
          <w:lang w:bidi="ru-RU"/>
        </w:rPr>
        <w:t xml:space="preserve">03 декабря 2018 года №3337), состоящая </w:t>
      </w:r>
      <w:r w:rsidR="00CA468C" w:rsidRPr="00E53FC7">
        <w:rPr>
          <w:sz w:val="28"/>
          <w:szCs w:val="28"/>
          <w:lang w:bidi="ru-RU"/>
        </w:rPr>
        <w:t>из следующего</w:t>
      </w:r>
      <w:r w:rsidR="00D20C85" w:rsidRPr="00E53FC7">
        <w:rPr>
          <w:sz w:val="28"/>
          <w:szCs w:val="28"/>
          <w:lang w:bidi="ru-RU"/>
        </w:rPr>
        <w:t xml:space="preserve"> </w:t>
      </w:r>
      <w:r w:rsidR="00CA468C" w:rsidRPr="00E53FC7">
        <w:rPr>
          <w:sz w:val="28"/>
          <w:szCs w:val="28"/>
          <w:lang w:bidi="ru-RU"/>
        </w:rPr>
        <w:t>комплекса процессных мероприятий</w:t>
      </w:r>
      <w:r w:rsidR="00D20C85" w:rsidRPr="00E53FC7">
        <w:rPr>
          <w:sz w:val="28"/>
          <w:szCs w:val="28"/>
          <w:lang w:bidi="ru-RU"/>
        </w:rPr>
        <w:t>: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1. «Развитие дошкольного образования детей </w:t>
      </w:r>
      <w:proofErr w:type="spellStart"/>
      <w:r w:rsidRPr="00E53FC7">
        <w:rPr>
          <w:sz w:val="28"/>
          <w:szCs w:val="28"/>
          <w:lang w:bidi="ru-RU"/>
        </w:rPr>
        <w:t>Волховского</w:t>
      </w:r>
      <w:proofErr w:type="spellEnd"/>
      <w:r w:rsidRPr="00E53FC7">
        <w:rPr>
          <w:sz w:val="28"/>
          <w:szCs w:val="28"/>
          <w:lang w:bidi="ru-RU"/>
        </w:rPr>
        <w:t xml:space="preserve"> муниципального района»</w:t>
      </w:r>
      <w:r w:rsidR="00F860FE">
        <w:rPr>
          <w:sz w:val="28"/>
          <w:szCs w:val="28"/>
          <w:lang w:bidi="ru-RU"/>
        </w:rPr>
        <w:t>.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2. «Развитие начального общего, основного общего и среднего общего образования детей в </w:t>
      </w:r>
      <w:proofErr w:type="spellStart"/>
      <w:r w:rsidRPr="00E53FC7">
        <w:rPr>
          <w:sz w:val="28"/>
          <w:szCs w:val="28"/>
          <w:lang w:bidi="ru-RU"/>
        </w:rPr>
        <w:t>Волховском</w:t>
      </w:r>
      <w:proofErr w:type="spellEnd"/>
      <w:r w:rsidRPr="00E53FC7">
        <w:rPr>
          <w:sz w:val="28"/>
          <w:szCs w:val="28"/>
          <w:lang w:bidi="ru-RU"/>
        </w:rPr>
        <w:t xml:space="preserve"> муниципальном районе»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3. «Развитие дополнительного образования детей в </w:t>
      </w:r>
      <w:proofErr w:type="spellStart"/>
      <w:r w:rsidRPr="00E53FC7">
        <w:rPr>
          <w:sz w:val="28"/>
          <w:szCs w:val="28"/>
          <w:lang w:bidi="ru-RU"/>
        </w:rPr>
        <w:t>Волховском</w:t>
      </w:r>
      <w:proofErr w:type="spellEnd"/>
      <w:r w:rsidRPr="00E53FC7">
        <w:rPr>
          <w:sz w:val="28"/>
          <w:szCs w:val="28"/>
          <w:lang w:bidi="ru-RU"/>
        </w:rPr>
        <w:t xml:space="preserve"> муниципальном районе».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4. «Развитие кадрового потенциала социальной сферы </w:t>
      </w:r>
      <w:proofErr w:type="spellStart"/>
      <w:r w:rsidRPr="00E53FC7">
        <w:rPr>
          <w:sz w:val="28"/>
          <w:szCs w:val="28"/>
          <w:lang w:bidi="ru-RU"/>
        </w:rPr>
        <w:t>Волховского</w:t>
      </w:r>
      <w:proofErr w:type="spellEnd"/>
      <w:r w:rsidRPr="00E53FC7">
        <w:rPr>
          <w:sz w:val="28"/>
          <w:szCs w:val="28"/>
          <w:lang w:bidi="ru-RU"/>
        </w:rPr>
        <w:t xml:space="preserve"> муниципального района»</w:t>
      </w:r>
      <w:r w:rsidR="00F860FE">
        <w:rPr>
          <w:sz w:val="28"/>
          <w:szCs w:val="28"/>
          <w:lang w:bidi="ru-RU"/>
        </w:rPr>
        <w:t>.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5. «Развитие системы отдыха, оздоровления, занятости детей, подростков и молодежи </w:t>
      </w:r>
      <w:proofErr w:type="spellStart"/>
      <w:r w:rsidRPr="00E53FC7">
        <w:rPr>
          <w:sz w:val="28"/>
          <w:szCs w:val="28"/>
          <w:lang w:bidi="ru-RU"/>
        </w:rPr>
        <w:t>Вол</w:t>
      </w:r>
      <w:r w:rsidR="006904BC" w:rsidRPr="00E53FC7">
        <w:rPr>
          <w:sz w:val="28"/>
          <w:szCs w:val="28"/>
          <w:lang w:bidi="ru-RU"/>
        </w:rPr>
        <w:t>ховского</w:t>
      </w:r>
      <w:proofErr w:type="spellEnd"/>
      <w:r w:rsidR="006904BC" w:rsidRPr="00E53FC7">
        <w:rPr>
          <w:sz w:val="28"/>
          <w:szCs w:val="28"/>
          <w:lang w:bidi="ru-RU"/>
        </w:rPr>
        <w:t xml:space="preserve"> муниципального района»</w:t>
      </w:r>
      <w:r w:rsidR="00F860FE">
        <w:rPr>
          <w:sz w:val="28"/>
          <w:szCs w:val="28"/>
          <w:lang w:bidi="ru-RU"/>
        </w:rPr>
        <w:t>.</w:t>
      </w:r>
    </w:p>
    <w:p w:rsidR="00D20C8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E53FC7">
        <w:rPr>
          <w:sz w:val="28"/>
          <w:szCs w:val="28"/>
          <w:lang w:bidi="ru-RU"/>
        </w:rPr>
        <w:t xml:space="preserve">6. «Развитие системы оценки качества образования и информационной прозрачности системы образования </w:t>
      </w:r>
      <w:proofErr w:type="spellStart"/>
      <w:r w:rsidRPr="00E53FC7">
        <w:rPr>
          <w:sz w:val="28"/>
          <w:szCs w:val="28"/>
          <w:lang w:bidi="ru-RU"/>
        </w:rPr>
        <w:t>Волховского</w:t>
      </w:r>
      <w:proofErr w:type="spellEnd"/>
      <w:r w:rsidRPr="00E53FC7">
        <w:rPr>
          <w:sz w:val="28"/>
          <w:szCs w:val="28"/>
          <w:lang w:bidi="ru-RU"/>
        </w:rPr>
        <w:t xml:space="preserve"> муниципа</w:t>
      </w:r>
      <w:r w:rsidR="006904BC" w:rsidRPr="00E53FC7">
        <w:rPr>
          <w:sz w:val="28"/>
          <w:szCs w:val="28"/>
          <w:lang w:bidi="ru-RU"/>
        </w:rPr>
        <w:t>льного района»</w:t>
      </w:r>
      <w:r w:rsidR="00F860FE">
        <w:rPr>
          <w:sz w:val="28"/>
          <w:szCs w:val="28"/>
          <w:lang w:bidi="ru-RU"/>
        </w:rPr>
        <w:t>.</w:t>
      </w:r>
    </w:p>
    <w:p w:rsidR="00801565" w:rsidRPr="00E53FC7" w:rsidRDefault="00D20C85" w:rsidP="00D20C85">
      <w:pPr>
        <w:ind w:firstLine="708"/>
        <w:jc w:val="both"/>
        <w:rPr>
          <w:sz w:val="28"/>
          <w:szCs w:val="28"/>
          <w:lang w:bidi="ru-RU"/>
        </w:rPr>
      </w:pPr>
      <w:r w:rsidRPr="00A20303">
        <w:rPr>
          <w:sz w:val="28"/>
          <w:szCs w:val="28"/>
          <w:lang w:bidi="ru-RU"/>
        </w:rPr>
        <w:t>7. «Реализация гарантий для детей-сирот и детей, оставшихся без попечения родителей».</w:t>
      </w:r>
    </w:p>
    <w:p w:rsidR="008936B2" w:rsidRPr="00146616" w:rsidRDefault="008936B2" w:rsidP="008936B2">
      <w:pPr>
        <w:ind w:firstLine="708"/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t>Целью программы является модернизация системы образования, обеспечение</w:t>
      </w:r>
    </w:p>
    <w:p w:rsidR="008936B2" w:rsidRPr="00146616" w:rsidRDefault="008936B2" w:rsidP="00E72CC2">
      <w:pPr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t>доступности качественного дошкольного, общего, дополнительного образования детей в соответствии с потребностями населения и перспективными задачами развития экономики и общества.</w:t>
      </w:r>
    </w:p>
    <w:p w:rsidR="0066545A" w:rsidRPr="00146616" w:rsidRDefault="009A5BA0" w:rsidP="00513A87">
      <w:pPr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tab/>
        <w:t>В 2023</w:t>
      </w:r>
      <w:r w:rsidR="003A18ED" w:rsidRPr="00146616">
        <w:rPr>
          <w:sz w:val="28"/>
          <w:szCs w:val="28"/>
          <w:lang w:bidi="ru-RU"/>
        </w:rPr>
        <w:t xml:space="preserve"> году </w:t>
      </w:r>
      <w:r w:rsidR="003A18ED" w:rsidRPr="00146616">
        <w:rPr>
          <w:bCs/>
          <w:spacing w:val="1"/>
          <w:sz w:val="28"/>
          <w:szCs w:val="28"/>
          <w:lang w:eastAsia="en-US"/>
        </w:rPr>
        <w:t xml:space="preserve">муниципальная система образования </w:t>
      </w:r>
      <w:proofErr w:type="spellStart"/>
      <w:r w:rsidR="003A18ED" w:rsidRPr="00146616">
        <w:rPr>
          <w:bCs/>
          <w:spacing w:val="1"/>
          <w:sz w:val="28"/>
          <w:szCs w:val="28"/>
          <w:lang w:eastAsia="en-US"/>
        </w:rPr>
        <w:t>Волховского</w:t>
      </w:r>
      <w:proofErr w:type="spellEnd"/>
      <w:r w:rsidR="003A18ED" w:rsidRPr="00146616">
        <w:rPr>
          <w:bCs/>
          <w:spacing w:val="1"/>
          <w:sz w:val="28"/>
          <w:szCs w:val="28"/>
          <w:lang w:eastAsia="en-US"/>
        </w:rPr>
        <w:t xml:space="preserve"> муниципального района представлена </w:t>
      </w:r>
      <w:r w:rsidR="003A18ED" w:rsidRPr="00146616">
        <w:rPr>
          <w:sz w:val="28"/>
          <w:szCs w:val="28"/>
          <w:lang w:bidi="ru-RU"/>
        </w:rPr>
        <w:t>41 образовательной организацией, в том числе:</w:t>
      </w:r>
    </w:p>
    <w:p w:rsidR="003A18ED" w:rsidRPr="00146616" w:rsidRDefault="003A18ED" w:rsidP="00513A87">
      <w:pPr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t>муниципальные общеобразоват</w:t>
      </w:r>
      <w:r w:rsidR="0066545A" w:rsidRPr="00146616">
        <w:rPr>
          <w:sz w:val="28"/>
          <w:szCs w:val="28"/>
          <w:lang w:bidi="ru-RU"/>
        </w:rPr>
        <w:t>ельные организации – 21;</w:t>
      </w:r>
    </w:p>
    <w:p w:rsidR="003A18ED" w:rsidRPr="00146616" w:rsidRDefault="003A18ED" w:rsidP="003A18ED">
      <w:pPr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t>дошкольные образовательные организации – 15;</w:t>
      </w:r>
    </w:p>
    <w:p w:rsidR="00BE5479" w:rsidRPr="00146616" w:rsidRDefault="003A18ED" w:rsidP="00BE5479">
      <w:pPr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  <w:r w:rsidRPr="00146616">
        <w:rPr>
          <w:sz w:val="28"/>
          <w:szCs w:val="28"/>
          <w:lang w:bidi="ru-RU"/>
        </w:rPr>
        <w:lastRenderedPageBreak/>
        <w:t>организации дополнительного образования – 5, из них: спортивные школы – 2, центр детско</w:t>
      </w:r>
      <w:r w:rsidR="00495B3D" w:rsidRPr="00146616">
        <w:rPr>
          <w:sz w:val="28"/>
          <w:szCs w:val="28"/>
          <w:lang w:bidi="ru-RU"/>
        </w:rPr>
        <w:t>-юношеского</w:t>
      </w:r>
      <w:r w:rsidRPr="00146616">
        <w:rPr>
          <w:sz w:val="28"/>
          <w:szCs w:val="28"/>
          <w:lang w:bidi="ru-RU"/>
        </w:rPr>
        <w:t xml:space="preserve"> туризма и парусного спорта – 1, дворец детского (юношеского) творчества – 1; центр информационных технологий – 1.</w:t>
      </w:r>
    </w:p>
    <w:p w:rsidR="003A18ED" w:rsidRPr="002540B4" w:rsidRDefault="000A1C7E" w:rsidP="003A18ED">
      <w:pPr>
        <w:overflowPunct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* с учетом количества </w:t>
      </w:r>
      <w:bookmarkStart w:id="2" w:name="_GoBack"/>
      <w:bookmarkEnd w:id="2"/>
      <w:r w:rsidR="003A18ED" w:rsidRPr="002540B4">
        <w:rPr>
          <w:rFonts w:eastAsia="Calibri"/>
          <w:sz w:val="24"/>
          <w:szCs w:val="24"/>
          <w:lang w:eastAsia="en-US"/>
        </w:rPr>
        <w:t>воспитанников дошкольных групп общеобразовательных школ</w:t>
      </w:r>
    </w:p>
    <w:tbl>
      <w:tblPr>
        <w:tblpPr w:leftFromText="180" w:rightFromText="180" w:vertAnchor="text" w:horzAnchor="margin" w:tblpX="108" w:tblpY="-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850"/>
        <w:gridCol w:w="851"/>
        <w:gridCol w:w="850"/>
        <w:gridCol w:w="851"/>
        <w:gridCol w:w="992"/>
        <w:gridCol w:w="992"/>
        <w:gridCol w:w="851"/>
      </w:tblGrid>
      <w:tr w:rsidR="00DE185B" w:rsidRPr="002540B4" w:rsidTr="00A84123">
        <w:tc>
          <w:tcPr>
            <w:tcW w:w="534" w:type="dxa"/>
            <w:vMerge w:val="restart"/>
            <w:vAlign w:val="center"/>
          </w:tcPr>
          <w:p w:rsidR="003A18ED" w:rsidRPr="00146616" w:rsidRDefault="003A18ED" w:rsidP="00A84123">
            <w:pPr>
              <w:widowControl/>
              <w:autoSpaceDE/>
              <w:autoSpaceDN/>
              <w:adjustRightInd/>
              <w:ind w:right="-9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3A18ED" w:rsidRPr="00146616" w:rsidRDefault="003A18ED" w:rsidP="00A841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2551" w:type="dxa"/>
            <w:gridSpan w:val="3"/>
            <w:vAlign w:val="center"/>
          </w:tcPr>
          <w:p w:rsidR="003A18ED" w:rsidRPr="00146616" w:rsidRDefault="003A18ED" w:rsidP="00A841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:rsidR="003A18ED" w:rsidRPr="00146616" w:rsidRDefault="003A18ED" w:rsidP="00A841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В том числе на селе</w:t>
            </w:r>
          </w:p>
        </w:tc>
        <w:tc>
          <w:tcPr>
            <w:tcW w:w="2835" w:type="dxa"/>
            <w:gridSpan w:val="3"/>
            <w:vAlign w:val="center"/>
          </w:tcPr>
          <w:p w:rsidR="003A18ED" w:rsidRPr="00146616" w:rsidRDefault="003A18ED" w:rsidP="00A841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Количество обучающихся, воспитанников</w:t>
            </w:r>
          </w:p>
        </w:tc>
      </w:tr>
      <w:tr w:rsidR="000004AA" w:rsidRPr="002540B4" w:rsidTr="00A84123">
        <w:tc>
          <w:tcPr>
            <w:tcW w:w="534" w:type="dxa"/>
            <w:vMerge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01.01.</w:t>
            </w:r>
          </w:p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6616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</w:tr>
      <w:tr w:rsidR="000004AA" w:rsidRPr="002540B4" w:rsidTr="00A84123">
        <w:tc>
          <w:tcPr>
            <w:tcW w:w="534" w:type="dxa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402" w:type="dxa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3674*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3547*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733481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3386</w:t>
            </w:r>
          </w:p>
        </w:tc>
      </w:tr>
      <w:tr w:rsidR="000004AA" w:rsidRPr="002540B4" w:rsidTr="00A84123">
        <w:tc>
          <w:tcPr>
            <w:tcW w:w="534" w:type="dxa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402" w:type="dxa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Общеобразовательные учреждения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7446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7480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711C47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7450</w:t>
            </w:r>
          </w:p>
        </w:tc>
      </w:tr>
      <w:tr w:rsidR="000004AA" w:rsidRPr="002540B4" w:rsidTr="00A84123">
        <w:tc>
          <w:tcPr>
            <w:tcW w:w="534" w:type="dxa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402" w:type="dxa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46616">
              <w:rPr>
                <w:rFonts w:eastAsia="Calibri"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8610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146616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46616">
              <w:rPr>
                <w:rFonts w:eastAsia="Calibri"/>
                <w:sz w:val="21"/>
                <w:szCs w:val="21"/>
                <w:lang w:eastAsia="en-US"/>
              </w:rPr>
              <w:t>8890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146616" w:rsidRDefault="00F860FE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9090</w:t>
            </w:r>
          </w:p>
        </w:tc>
      </w:tr>
      <w:tr w:rsidR="000004AA" w:rsidRPr="002540B4" w:rsidTr="00A84123">
        <w:tc>
          <w:tcPr>
            <w:tcW w:w="534" w:type="dxa"/>
            <w:vAlign w:val="center"/>
          </w:tcPr>
          <w:p w:rsidR="000004AA" w:rsidRPr="002540B4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  <w:r w:rsidRPr="005F08B2"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  <w:r w:rsidRPr="005F08B2">
              <w:rPr>
                <w:rFonts w:eastAsia="Calibri"/>
                <w:color w:val="000000" w:themeColor="text1"/>
                <w:sz w:val="21"/>
                <w:szCs w:val="21"/>
                <w:lang w:val="en-US" w:eastAsia="en-US"/>
              </w:rPr>
              <w:t>4</w:t>
            </w:r>
            <w:r w:rsidRPr="005F08B2"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  <w:r w:rsidRPr="005F08B2">
              <w:rPr>
                <w:rFonts w:eastAsia="Calibri"/>
                <w:color w:val="000000" w:themeColor="text1"/>
                <w:sz w:val="21"/>
                <w:szCs w:val="21"/>
                <w:lang w:val="en-US" w:eastAsia="en-US"/>
              </w:rPr>
              <w:t>4</w:t>
            </w:r>
            <w:r w:rsidRPr="005F08B2"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004AA" w:rsidRPr="005F08B2" w:rsidRDefault="000004AA" w:rsidP="000004AA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DE185B" w:rsidRPr="002540B4" w:rsidRDefault="00DE185B" w:rsidP="003A18ED">
      <w:pPr>
        <w:shd w:val="clear" w:color="auto" w:fill="FFFFFF"/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</w:p>
    <w:p w:rsidR="003A18ED" w:rsidRPr="00FD4F64" w:rsidRDefault="004C121D" w:rsidP="003A18ED">
      <w:pPr>
        <w:shd w:val="clear" w:color="auto" w:fill="FFFFFF"/>
        <w:autoSpaceDE/>
        <w:autoSpaceDN/>
        <w:adjustRightInd/>
        <w:ind w:left="20" w:firstLine="689"/>
        <w:jc w:val="both"/>
        <w:rPr>
          <w:sz w:val="28"/>
          <w:szCs w:val="28"/>
          <w:lang w:bidi="ru-RU"/>
        </w:rPr>
      </w:pPr>
      <w:r w:rsidRPr="00FD4F64">
        <w:rPr>
          <w:sz w:val="28"/>
          <w:szCs w:val="28"/>
          <w:lang w:bidi="ru-RU"/>
        </w:rPr>
        <w:t xml:space="preserve">Мероприятия </w:t>
      </w:r>
      <w:r w:rsidR="003A18ED" w:rsidRPr="00FD4F64">
        <w:rPr>
          <w:sz w:val="28"/>
          <w:szCs w:val="28"/>
          <w:lang w:bidi="ru-RU"/>
        </w:rPr>
        <w:t xml:space="preserve">по оптимизации сети </w:t>
      </w:r>
      <w:r w:rsidRPr="00FD4F64">
        <w:rPr>
          <w:sz w:val="28"/>
          <w:szCs w:val="28"/>
          <w:lang w:bidi="ru-RU"/>
        </w:rPr>
        <w:t xml:space="preserve">образовательных </w:t>
      </w:r>
      <w:r w:rsidR="003A18ED" w:rsidRPr="00FD4F64">
        <w:rPr>
          <w:sz w:val="28"/>
          <w:szCs w:val="28"/>
          <w:lang w:bidi="ru-RU"/>
        </w:rPr>
        <w:t xml:space="preserve">учреждений района в </w:t>
      </w:r>
      <w:r w:rsidR="00F169B5" w:rsidRPr="00FD4F64">
        <w:rPr>
          <w:bCs/>
          <w:sz w:val="28"/>
          <w:szCs w:val="28"/>
          <w:lang w:bidi="ru-RU"/>
        </w:rPr>
        <w:t>2023</w:t>
      </w:r>
      <w:r w:rsidRPr="00FD4F64">
        <w:rPr>
          <w:bCs/>
          <w:sz w:val="28"/>
          <w:szCs w:val="28"/>
          <w:lang w:bidi="ru-RU"/>
        </w:rPr>
        <w:t xml:space="preserve"> году не проводились.</w:t>
      </w:r>
    </w:p>
    <w:p w:rsidR="007E0A49" w:rsidRDefault="007E0A49" w:rsidP="007E0A49">
      <w:pPr>
        <w:ind w:firstLine="708"/>
        <w:jc w:val="both"/>
        <w:rPr>
          <w:sz w:val="28"/>
          <w:szCs w:val="28"/>
          <w:lang w:bidi="ru-RU"/>
        </w:rPr>
      </w:pPr>
      <w:r w:rsidRPr="002540B4">
        <w:rPr>
          <w:sz w:val="28"/>
          <w:szCs w:val="28"/>
          <w:lang w:bidi="ru-RU"/>
        </w:rPr>
        <w:t>Общий объем финансиро</w:t>
      </w:r>
      <w:r w:rsidR="007250A7" w:rsidRPr="002540B4">
        <w:rPr>
          <w:sz w:val="28"/>
          <w:szCs w:val="28"/>
          <w:lang w:bidi="ru-RU"/>
        </w:rPr>
        <w:t>вания системы образования в 202</w:t>
      </w:r>
      <w:r w:rsidR="0092051C">
        <w:rPr>
          <w:sz w:val="28"/>
          <w:szCs w:val="28"/>
          <w:lang w:bidi="ru-RU"/>
        </w:rPr>
        <w:t>3</w:t>
      </w:r>
      <w:r w:rsidR="005F08B2">
        <w:rPr>
          <w:sz w:val="28"/>
          <w:szCs w:val="28"/>
          <w:lang w:bidi="ru-RU"/>
        </w:rPr>
        <w:t xml:space="preserve"> году составил </w:t>
      </w:r>
      <w:r w:rsidRPr="002540B4">
        <w:rPr>
          <w:sz w:val="28"/>
          <w:szCs w:val="28"/>
          <w:lang w:bidi="ru-RU"/>
        </w:rPr>
        <w:t>2 323 659,8 тыс. рублей (в 202</w:t>
      </w:r>
      <w:r w:rsidR="0092051C">
        <w:rPr>
          <w:sz w:val="28"/>
          <w:szCs w:val="28"/>
          <w:lang w:bidi="ru-RU"/>
        </w:rPr>
        <w:t>2</w:t>
      </w:r>
      <w:r w:rsidRPr="002540B4">
        <w:rPr>
          <w:sz w:val="28"/>
          <w:szCs w:val="28"/>
          <w:lang w:bidi="ru-RU"/>
        </w:rPr>
        <w:t xml:space="preserve"> году – 2 180 154,5 тыс. рублей), что на 6,6% выше прошлого года.</w:t>
      </w:r>
    </w:p>
    <w:p w:rsidR="00BE5479" w:rsidRPr="002540B4" w:rsidRDefault="00BE5479" w:rsidP="007E0A49">
      <w:pPr>
        <w:ind w:firstLine="708"/>
        <w:jc w:val="both"/>
        <w:rPr>
          <w:sz w:val="28"/>
          <w:szCs w:val="28"/>
          <w:lang w:bidi="ru-RU"/>
        </w:rPr>
      </w:pPr>
    </w:p>
    <w:p w:rsidR="007E0A49" w:rsidRPr="002540B4" w:rsidRDefault="007E0A49" w:rsidP="007E0A49">
      <w:pPr>
        <w:ind w:left="450"/>
        <w:contextualSpacing/>
        <w:jc w:val="both"/>
        <w:rPr>
          <w:snapToGrid w:val="0"/>
          <w:sz w:val="28"/>
          <w:szCs w:val="28"/>
        </w:rPr>
      </w:pPr>
      <w:r w:rsidRPr="002540B4">
        <w:rPr>
          <w:snapToGrid w:val="0"/>
          <w:sz w:val="28"/>
          <w:szCs w:val="28"/>
        </w:rPr>
        <w:t>По подпрограммам: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023"/>
        <w:gridCol w:w="1776"/>
        <w:gridCol w:w="813"/>
      </w:tblGrid>
      <w:tr w:rsidR="007E0A49" w:rsidRPr="002540B4" w:rsidTr="007E0A49">
        <w:trPr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18"/>
              </w:rPr>
            </w:pPr>
            <w:r w:rsidRPr="002540B4">
              <w:rPr>
                <w:b/>
                <w:snapToGrid w:val="0"/>
                <w:sz w:val="18"/>
              </w:rPr>
              <w:t>№ п/п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18"/>
              </w:rPr>
            </w:pPr>
            <w:r w:rsidRPr="002540B4">
              <w:rPr>
                <w:b/>
                <w:snapToGrid w:val="0"/>
                <w:sz w:val="18"/>
              </w:rPr>
              <w:t>Наименование подпрограммы</w:t>
            </w:r>
          </w:p>
        </w:tc>
        <w:tc>
          <w:tcPr>
            <w:tcW w:w="1776" w:type="dxa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18"/>
              </w:rPr>
            </w:pPr>
            <w:r w:rsidRPr="002540B4">
              <w:rPr>
                <w:b/>
                <w:snapToGrid w:val="0"/>
                <w:sz w:val="18"/>
              </w:rPr>
              <w:t>Финансирование в 202</w:t>
            </w:r>
            <w:r w:rsidR="005F08B2">
              <w:rPr>
                <w:b/>
                <w:snapToGrid w:val="0"/>
                <w:sz w:val="18"/>
              </w:rPr>
              <w:t>2</w:t>
            </w:r>
            <w:r w:rsidRPr="002540B4">
              <w:rPr>
                <w:b/>
                <w:snapToGrid w:val="0"/>
                <w:sz w:val="18"/>
              </w:rPr>
              <w:t xml:space="preserve"> году,</w:t>
            </w:r>
          </w:p>
          <w:p w:rsidR="007E0A49" w:rsidRPr="002540B4" w:rsidRDefault="007E0A49" w:rsidP="007E0A49">
            <w:pPr>
              <w:jc w:val="center"/>
              <w:rPr>
                <w:b/>
                <w:snapToGrid w:val="0"/>
                <w:sz w:val="18"/>
              </w:rPr>
            </w:pPr>
            <w:r w:rsidRPr="002540B4">
              <w:rPr>
                <w:b/>
                <w:snapToGrid w:val="0"/>
                <w:sz w:val="18"/>
              </w:rPr>
              <w:t>тыс. рублей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18"/>
              </w:rPr>
            </w:pPr>
            <w:r w:rsidRPr="002540B4">
              <w:rPr>
                <w:b/>
                <w:snapToGrid w:val="0"/>
                <w:sz w:val="18"/>
              </w:rPr>
              <w:t>% роста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1.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«</w:t>
            </w:r>
            <w:r w:rsidRPr="002540B4">
              <w:rPr>
                <w:sz w:val="21"/>
                <w:szCs w:val="21"/>
              </w:rPr>
              <w:t xml:space="preserve">Развитие дошкольного образования детей </w:t>
            </w:r>
            <w:proofErr w:type="spellStart"/>
            <w:r w:rsidRPr="002540B4">
              <w:rPr>
                <w:sz w:val="21"/>
                <w:szCs w:val="21"/>
              </w:rPr>
              <w:t>Волховского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813 678,2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+ 8,1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2.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 xml:space="preserve">«Развитие начального общего, основного общего и среднего общего образования детей в </w:t>
            </w:r>
            <w:proofErr w:type="spellStart"/>
            <w:r w:rsidRPr="002540B4">
              <w:rPr>
                <w:sz w:val="21"/>
                <w:szCs w:val="21"/>
              </w:rPr>
              <w:t>Волховском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муниципальном районе»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1 264 000,2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+ 5,0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3.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 xml:space="preserve">«Развитие дополнительного образования в </w:t>
            </w:r>
            <w:proofErr w:type="spellStart"/>
            <w:r w:rsidRPr="002540B4">
              <w:rPr>
                <w:sz w:val="21"/>
                <w:szCs w:val="21"/>
              </w:rPr>
              <w:t>Волховском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муниципальном районе»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177 863,1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+ 8,3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4.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 xml:space="preserve">«Развитие кадрового потенциала социальной сферы </w:t>
            </w:r>
            <w:proofErr w:type="spellStart"/>
            <w:r w:rsidRPr="002540B4">
              <w:rPr>
                <w:sz w:val="21"/>
                <w:szCs w:val="21"/>
              </w:rPr>
              <w:t>Волховского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594,3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- 20,4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5.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 xml:space="preserve">«Развитие системы отдыха, оздоровления, занятости детей, подростков и молодежи </w:t>
            </w:r>
            <w:proofErr w:type="spellStart"/>
            <w:r w:rsidRPr="002540B4">
              <w:rPr>
                <w:sz w:val="21"/>
                <w:szCs w:val="21"/>
              </w:rPr>
              <w:t>Волховского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9 779,9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+692,2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6.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 xml:space="preserve">«Развитие системы оценки качества образования и информационной прозрачности системы образования </w:t>
            </w:r>
            <w:proofErr w:type="spellStart"/>
            <w:r w:rsidRPr="002540B4">
              <w:rPr>
                <w:sz w:val="21"/>
                <w:szCs w:val="21"/>
              </w:rPr>
              <w:t>Волховского</w:t>
            </w:r>
            <w:proofErr w:type="spellEnd"/>
            <w:r w:rsidRPr="002540B4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210,6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+162,9</w:t>
            </w:r>
          </w:p>
        </w:tc>
      </w:tr>
      <w:tr w:rsidR="007E0A49" w:rsidRPr="002540B4" w:rsidTr="007E0A4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7E0A49" w:rsidRPr="002540B4" w:rsidRDefault="007E0A49" w:rsidP="007E0A49">
            <w:pPr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7.</w:t>
            </w:r>
          </w:p>
        </w:tc>
        <w:tc>
          <w:tcPr>
            <w:tcW w:w="702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snapToGrid w:val="0"/>
                <w:sz w:val="21"/>
                <w:szCs w:val="21"/>
              </w:rPr>
            </w:pPr>
            <w:r w:rsidRPr="002540B4">
              <w:rPr>
                <w:sz w:val="21"/>
                <w:szCs w:val="21"/>
              </w:rPr>
              <w:t>«Реализация гарантий для детей-сирот и детей, оставшихся без попечения родителей»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59 719,5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snapToGrid w:val="0"/>
                <w:sz w:val="21"/>
                <w:szCs w:val="21"/>
              </w:rPr>
            </w:pPr>
            <w:r w:rsidRPr="002540B4">
              <w:rPr>
                <w:snapToGrid w:val="0"/>
                <w:sz w:val="21"/>
                <w:szCs w:val="21"/>
              </w:rPr>
              <w:t>+ 3,4</w:t>
            </w:r>
          </w:p>
        </w:tc>
      </w:tr>
      <w:tr w:rsidR="007E0A49" w:rsidRPr="002540B4" w:rsidTr="007E0A49">
        <w:trPr>
          <w:jc w:val="center"/>
        </w:trPr>
        <w:tc>
          <w:tcPr>
            <w:tcW w:w="7624" w:type="dxa"/>
            <w:gridSpan w:val="2"/>
            <w:shd w:val="clear" w:color="auto" w:fill="auto"/>
            <w:vAlign w:val="center"/>
          </w:tcPr>
          <w:p w:rsidR="007E0A49" w:rsidRPr="002540B4" w:rsidRDefault="007E0A49" w:rsidP="007E0A49">
            <w:pPr>
              <w:jc w:val="both"/>
              <w:rPr>
                <w:b/>
                <w:snapToGrid w:val="0"/>
                <w:sz w:val="21"/>
                <w:szCs w:val="21"/>
              </w:rPr>
            </w:pPr>
            <w:r w:rsidRPr="002540B4">
              <w:rPr>
                <w:b/>
                <w:snapToGrid w:val="0"/>
                <w:sz w:val="21"/>
                <w:szCs w:val="21"/>
              </w:rPr>
              <w:t>Всего по программе:</w:t>
            </w:r>
          </w:p>
        </w:tc>
        <w:tc>
          <w:tcPr>
            <w:tcW w:w="1776" w:type="dxa"/>
            <w:vAlign w:val="center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2540B4">
              <w:rPr>
                <w:b/>
                <w:snapToGrid w:val="0"/>
                <w:sz w:val="21"/>
                <w:szCs w:val="21"/>
              </w:rPr>
              <w:t>2 323 659,8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E0A49" w:rsidRPr="002540B4" w:rsidRDefault="007E0A49" w:rsidP="007E0A49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2540B4">
              <w:rPr>
                <w:b/>
                <w:snapToGrid w:val="0"/>
                <w:sz w:val="21"/>
                <w:szCs w:val="21"/>
              </w:rPr>
              <w:t>+ 6,6</w:t>
            </w:r>
          </w:p>
        </w:tc>
      </w:tr>
    </w:tbl>
    <w:p w:rsidR="00DD3F88" w:rsidRPr="002540B4" w:rsidRDefault="00DD3F88" w:rsidP="00DD3F88">
      <w:pPr>
        <w:ind w:firstLine="708"/>
        <w:jc w:val="both"/>
        <w:rPr>
          <w:sz w:val="28"/>
          <w:szCs w:val="28"/>
          <w:lang w:bidi="ru-RU"/>
        </w:rPr>
      </w:pPr>
    </w:p>
    <w:p w:rsidR="00BE5479" w:rsidRPr="00EC7E04" w:rsidRDefault="00801565" w:rsidP="00BE5479">
      <w:pPr>
        <w:ind w:firstLine="708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 xml:space="preserve">В рамках приоритетного </w:t>
      </w:r>
      <w:r w:rsidR="00193F65" w:rsidRPr="00EC7E04">
        <w:rPr>
          <w:sz w:val="28"/>
          <w:szCs w:val="28"/>
          <w:lang w:bidi="ru-RU"/>
        </w:rPr>
        <w:t>национального проекта «Образование» в</w:t>
      </w:r>
      <w:r w:rsidR="00B51D81" w:rsidRPr="00EC7E04">
        <w:rPr>
          <w:sz w:val="28"/>
          <w:szCs w:val="28"/>
          <w:lang w:bidi="ru-RU"/>
        </w:rPr>
        <w:t xml:space="preserve"> 20</w:t>
      </w:r>
      <w:r w:rsidR="00F169B5" w:rsidRPr="00EC7E04">
        <w:rPr>
          <w:sz w:val="28"/>
          <w:szCs w:val="28"/>
          <w:lang w:bidi="ru-RU"/>
        </w:rPr>
        <w:t>23</w:t>
      </w:r>
      <w:r w:rsidR="00B51D81" w:rsidRPr="00EC7E04">
        <w:rPr>
          <w:sz w:val="28"/>
          <w:szCs w:val="28"/>
          <w:lang w:bidi="ru-RU"/>
        </w:rPr>
        <w:t xml:space="preserve"> году</w:t>
      </w:r>
      <w:r w:rsidRPr="00EC7E04">
        <w:rPr>
          <w:sz w:val="28"/>
          <w:szCs w:val="28"/>
          <w:lang w:bidi="ru-RU"/>
        </w:rPr>
        <w:t xml:space="preserve"> в </w:t>
      </w:r>
      <w:proofErr w:type="spellStart"/>
      <w:r w:rsidRPr="00EC7E04">
        <w:rPr>
          <w:sz w:val="28"/>
          <w:szCs w:val="28"/>
          <w:lang w:bidi="ru-RU"/>
        </w:rPr>
        <w:t>Волховском</w:t>
      </w:r>
      <w:proofErr w:type="spellEnd"/>
      <w:r w:rsidRPr="00EC7E04">
        <w:rPr>
          <w:sz w:val="28"/>
          <w:szCs w:val="28"/>
          <w:lang w:bidi="ru-RU"/>
        </w:rPr>
        <w:t xml:space="preserve"> районе</w:t>
      </w:r>
      <w:r w:rsidR="00B51D81" w:rsidRPr="00EC7E04">
        <w:rPr>
          <w:sz w:val="28"/>
          <w:szCs w:val="28"/>
          <w:lang w:bidi="ru-RU"/>
        </w:rPr>
        <w:t xml:space="preserve"> реали</w:t>
      </w:r>
      <w:r w:rsidR="00E72CC2" w:rsidRPr="00EC7E04">
        <w:rPr>
          <w:sz w:val="28"/>
          <w:szCs w:val="28"/>
          <w:lang w:bidi="ru-RU"/>
        </w:rPr>
        <w:t>зовывались</w:t>
      </w:r>
      <w:r w:rsidR="00B51D81" w:rsidRPr="00EC7E04">
        <w:rPr>
          <w:sz w:val="28"/>
          <w:szCs w:val="28"/>
          <w:lang w:bidi="ru-RU"/>
        </w:rPr>
        <w:t xml:space="preserve"> мероприяти</w:t>
      </w:r>
      <w:r w:rsidR="00E72CC2" w:rsidRPr="00EC7E04">
        <w:rPr>
          <w:sz w:val="28"/>
          <w:szCs w:val="28"/>
          <w:lang w:bidi="ru-RU"/>
        </w:rPr>
        <w:t>я</w:t>
      </w:r>
      <w:r w:rsidR="00894869" w:rsidRPr="00EC7E04">
        <w:rPr>
          <w:sz w:val="28"/>
          <w:szCs w:val="28"/>
          <w:lang w:bidi="ru-RU"/>
        </w:rPr>
        <w:t xml:space="preserve"> региональных проектов </w:t>
      </w:r>
      <w:r w:rsidR="00B51D81" w:rsidRPr="00EC7E04">
        <w:rPr>
          <w:sz w:val="28"/>
          <w:szCs w:val="28"/>
          <w:lang w:bidi="ru-RU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будущего».</w:t>
      </w:r>
    </w:p>
    <w:p w:rsidR="005F08B2" w:rsidRPr="00EC7E04" w:rsidRDefault="00696DA1" w:rsidP="00C811EA">
      <w:pPr>
        <w:ind w:left="20" w:right="20" w:firstLine="560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>В 2023</w:t>
      </w:r>
      <w:r w:rsidR="00C811EA" w:rsidRPr="00EC7E04">
        <w:rPr>
          <w:sz w:val="28"/>
          <w:szCs w:val="28"/>
          <w:lang w:bidi="ru-RU"/>
        </w:rPr>
        <w:t xml:space="preserve"> году в соответствии с государственной образовательной политикой в районе решались задачи, направленные на</w:t>
      </w:r>
      <w:r w:rsidR="005F08B2" w:rsidRPr="00EC7E04">
        <w:rPr>
          <w:sz w:val="28"/>
          <w:szCs w:val="28"/>
          <w:lang w:bidi="ru-RU"/>
        </w:rPr>
        <w:t>:</w:t>
      </w:r>
    </w:p>
    <w:p w:rsidR="00696DA1" w:rsidRPr="00EC7E04" w:rsidRDefault="00696DA1" w:rsidP="00F860FE">
      <w:pPr>
        <w:pStyle w:val="ad"/>
        <w:numPr>
          <w:ilvl w:val="0"/>
          <w:numId w:val="25"/>
        </w:numPr>
        <w:spacing w:after="57"/>
        <w:ind w:left="426" w:hanging="426"/>
        <w:jc w:val="both"/>
        <w:rPr>
          <w:sz w:val="28"/>
          <w:szCs w:val="28"/>
        </w:rPr>
      </w:pPr>
      <w:r w:rsidRPr="00EC7E04">
        <w:rPr>
          <w:sz w:val="28"/>
          <w:szCs w:val="28"/>
        </w:rPr>
        <w:t xml:space="preserve">модернизацию сети учреждений дошкольного, общего и дополнительного образования </w:t>
      </w:r>
      <w:proofErr w:type="spellStart"/>
      <w:r w:rsidRPr="00EC7E04">
        <w:rPr>
          <w:sz w:val="28"/>
          <w:szCs w:val="28"/>
        </w:rPr>
        <w:t>Волховского</w:t>
      </w:r>
      <w:proofErr w:type="spellEnd"/>
      <w:r w:rsidRPr="00EC7E04">
        <w:rPr>
          <w:sz w:val="28"/>
          <w:szCs w:val="28"/>
        </w:rPr>
        <w:t xml:space="preserve"> района, обеспечение соответствия требованиям инновационного развития образования;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lastRenderedPageBreak/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совершенствование механизмов и способов эффективного расходования бюджетных средств муниципальными учреждениями, подведомственными комитету по образованию администрации </w:t>
      </w:r>
      <w:proofErr w:type="spellStart"/>
      <w:r w:rsidRPr="00EC7E04">
        <w:rPr>
          <w:sz w:val="28"/>
          <w:szCs w:val="28"/>
        </w:rPr>
        <w:t>Волховского</w:t>
      </w:r>
      <w:proofErr w:type="spellEnd"/>
      <w:r w:rsidRPr="00EC7E04">
        <w:rPr>
          <w:sz w:val="28"/>
          <w:szCs w:val="28"/>
        </w:rPr>
        <w:t xml:space="preserve"> муниципального района;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осуществление внутреннего финансового контроля и внутреннего финансового аудита в целях недопущения нецелевого и неэффективного расходования бюджетных средств;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обеспечение безопасных условий труда и организации образовательного процесса в образовательных учреждениях, профилактика травматизма, создание </w:t>
      </w:r>
      <w:proofErr w:type="spellStart"/>
      <w:r w:rsidRPr="00EC7E04">
        <w:rPr>
          <w:sz w:val="28"/>
          <w:szCs w:val="28"/>
        </w:rPr>
        <w:t>травмобезопасной</w:t>
      </w:r>
      <w:proofErr w:type="spellEnd"/>
      <w:r w:rsidRPr="00EC7E04">
        <w:rPr>
          <w:sz w:val="28"/>
          <w:szCs w:val="28"/>
        </w:rPr>
        <w:t xml:space="preserve"> среды;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sz w:val="28"/>
          <w:szCs w:val="28"/>
        </w:rPr>
        <w:t xml:space="preserve"> совершенствование </w:t>
      </w:r>
      <w:proofErr w:type="spellStart"/>
      <w:r w:rsidRPr="00EC7E04">
        <w:rPr>
          <w:sz w:val="28"/>
          <w:szCs w:val="28"/>
        </w:rPr>
        <w:t>здоровьесберегающей</w:t>
      </w:r>
      <w:proofErr w:type="spellEnd"/>
      <w:r w:rsidRPr="00EC7E04">
        <w:rPr>
          <w:sz w:val="28"/>
          <w:szCs w:val="28"/>
        </w:rPr>
        <w:t xml:space="preserve"> среды для ведения образовательной деятельности, соответствующей требованиям законодательства; </w:t>
      </w:r>
    </w:p>
    <w:p w:rsidR="00696DA1" w:rsidRPr="00EC7E04" w:rsidRDefault="00696DA1" w:rsidP="00696DA1">
      <w:pPr>
        <w:spacing w:after="59"/>
        <w:jc w:val="both"/>
        <w:rPr>
          <w:rFonts w:ascii="Wingdings" w:hAnsi="Wingdings" w:cs="Wingdings"/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sz w:val="28"/>
          <w:szCs w:val="28"/>
        </w:rPr>
        <w:t xml:space="preserve"> создание необходимых условий для охраны и укрепления здоровья, организации питания обучающихся общеобразовательных учреждений;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проведение дальнейшей работы, направленной на обеспечение требований, предъявляемых к современному уровню образовательного процесса. Создание условий, обеспечивающих бесперебойное и безаварийное функционирование образовательных учреждений. Модернизация материально-технической базы образовательных учреждений.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обновление содержания и форм учебно-методической работы по развитию профессионализма педагогических работников мун</w:t>
      </w:r>
      <w:r w:rsidR="00227035">
        <w:rPr>
          <w:sz w:val="28"/>
          <w:szCs w:val="28"/>
        </w:rPr>
        <w:t xml:space="preserve">иципальной системы образования </w:t>
      </w:r>
      <w:r w:rsidRPr="00EC7E04">
        <w:rPr>
          <w:sz w:val="28"/>
          <w:szCs w:val="28"/>
        </w:rPr>
        <w:t xml:space="preserve">и управленческих кадров в рамках регионального проекта «Учитель будущего»;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формирование системы профессиональных конкурсов в целях предоставления возможностей для профессионального и карьерного роста;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выявление, поддержка и популяризация передового педагогического опыта, обмен лучшими педагогическими практиками;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реализацию федерального государственного образовательного стандарта дошкольного, начального общего, основного общего образовани</w:t>
      </w:r>
      <w:r w:rsidR="00227035">
        <w:rPr>
          <w:sz w:val="28"/>
          <w:szCs w:val="28"/>
        </w:rPr>
        <w:t xml:space="preserve">я, среднего общего образования </w:t>
      </w:r>
      <w:r w:rsidRPr="00EC7E04">
        <w:rPr>
          <w:sz w:val="28"/>
          <w:szCs w:val="28"/>
        </w:rPr>
        <w:t xml:space="preserve">в образовательных учреждениях; </w:t>
      </w:r>
    </w:p>
    <w:p w:rsidR="00696DA1" w:rsidRPr="00EC7E04" w:rsidRDefault="00696DA1" w:rsidP="00696DA1">
      <w:pPr>
        <w:spacing w:after="57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696DA1" w:rsidRPr="00EC7E04" w:rsidRDefault="00696DA1" w:rsidP="00696DA1">
      <w:pPr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 в рамках регионального проекта «Поддержка семей, имеющих детей»;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внедрение стандартов качества предоставления муниципальных услуг в области дополнительного образования детей;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обеспечение высокого качества реализации образовательных программ, независимо от места жительства, состояния здоровья обучающихся;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совершенствование муниципальной системы оценки качества образования;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обеспечение порядка проведения государственной итоговой аттестации;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lastRenderedPageBreak/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развитие системы поддержки талантливых и высокомотивированных детей в рамках регионального проекта «Успех каждого ребенка»;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совершенствование системы духовно-нравственного и гражданско-патриотического воспитания детей через интеграцию учебной, внеурочной деятельности и дополнительного образования в соответствии с требованиями федеральных государственных образовательных стандартов;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создание на базе общеобразовательных учреждений сети школьных спортивных клубов, школьных музеев, театров, </w:t>
      </w:r>
      <w:proofErr w:type="spellStart"/>
      <w:r w:rsidRPr="00EC7E04">
        <w:rPr>
          <w:sz w:val="28"/>
          <w:szCs w:val="28"/>
        </w:rPr>
        <w:t>медиацентров</w:t>
      </w:r>
      <w:proofErr w:type="spellEnd"/>
      <w:r w:rsidRPr="00EC7E04">
        <w:rPr>
          <w:sz w:val="28"/>
          <w:szCs w:val="28"/>
        </w:rPr>
        <w:t xml:space="preserve">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реализация в общеобразовательных учреждениях </w:t>
      </w:r>
      <w:proofErr w:type="spellStart"/>
      <w:r w:rsidRPr="00EC7E04">
        <w:rPr>
          <w:sz w:val="28"/>
          <w:szCs w:val="28"/>
        </w:rPr>
        <w:t>профориентационного</w:t>
      </w:r>
      <w:proofErr w:type="spellEnd"/>
      <w:r w:rsidRPr="00EC7E04">
        <w:rPr>
          <w:sz w:val="28"/>
          <w:szCs w:val="28"/>
        </w:rPr>
        <w:t xml:space="preserve"> проекта для обучающихся «Код в будущее»;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развитие наставничества, поддержка общественных инициатив и проектов, в том числе в сфере добровольчества (</w:t>
      </w:r>
      <w:proofErr w:type="spellStart"/>
      <w:r w:rsidRPr="00EC7E04">
        <w:rPr>
          <w:sz w:val="28"/>
          <w:szCs w:val="28"/>
        </w:rPr>
        <w:t>волонтёрства</w:t>
      </w:r>
      <w:proofErr w:type="spellEnd"/>
      <w:r w:rsidRPr="00EC7E04">
        <w:rPr>
          <w:sz w:val="28"/>
          <w:szCs w:val="28"/>
        </w:rPr>
        <w:t xml:space="preserve">);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реализацию мероприятий, направленных на создание условий для развития сотрудничества с социально ориентированными некоммерческими организациями в области дополнительного образования детей;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развитие инклюзивного образования;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совершенствование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формирование в детской и семейной среде системы мотивации к активному и здоровому образу жизни, безопасной жизнедеятельности, профилактике вредных привычек;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совершенствование системы отдыха и оздоровления детей;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 xml:space="preserve">сопровождение инновационной деятельности образовательных учреждений; </w:t>
      </w:r>
    </w:p>
    <w:p w:rsidR="00696DA1" w:rsidRPr="00EC7E04" w:rsidRDefault="00696DA1" w:rsidP="00696DA1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развитие доступности и качества дополнительного образования детей через систему персонифицированного финансирования дополнительного образования детей;</w:t>
      </w:r>
    </w:p>
    <w:p w:rsidR="00696DA1" w:rsidRPr="00B770AF" w:rsidRDefault="00696DA1" w:rsidP="00B770AF">
      <w:pPr>
        <w:spacing w:after="59"/>
        <w:jc w:val="both"/>
        <w:rPr>
          <w:sz w:val="28"/>
          <w:szCs w:val="28"/>
        </w:rPr>
      </w:pPr>
      <w:r w:rsidRPr="00EC7E04">
        <w:rPr>
          <w:rFonts w:ascii="Wingdings" w:hAnsi="Wingdings" w:cs="Wingdings"/>
          <w:sz w:val="28"/>
          <w:szCs w:val="28"/>
        </w:rPr>
        <w:t></w:t>
      </w:r>
      <w:r w:rsidRPr="00EC7E04">
        <w:rPr>
          <w:rFonts w:ascii="Wingdings" w:hAnsi="Wingdings" w:cs="Wingdings"/>
          <w:sz w:val="28"/>
          <w:szCs w:val="28"/>
        </w:rPr>
        <w:t></w:t>
      </w:r>
      <w:r w:rsidRPr="00EC7E04">
        <w:rPr>
          <w:sz w:val="28"/>
          <w:szCs w:val="28"/>
        </w:rPr>
        <w:t>расширение диапазона образовательных услуг в соответствии с запросами детей и родителей для удовлетворения образовательной потребности детей в возрасте от 5 до 18 лет.</w:t>
      </w:r>
    </w:p>
    <w:p w:rsidR="00C811EA" w:rsidRPr="00EC7E04" w:rsidRDefault="00C811EA" w:rsidP="00C811EA">
      <w:pPr>
        <w:ind w:left="20" w:right="20" w:firstLine="560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>Создана система оценки эффективности деятельности руководителей образовательных учреждений, являющаяся основой внедрения эффективного контракта и обеспечивающая стимулирование повышения показателей качества предоставляемых услуг.</w:t>
      </w:r>
    </w:p>
    <w:p w:rsidR="00C811EA" w:rsidRPr="00EC7E04" w:rsidRDefault="00C811EA" w:rsidP="00C811EA">
      <w:pPr>
        <w:ind w:left="20" w:right="20" w:firstLine="560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>Во всех образовательных учреждениях функционируют органы государственно-общественного управления.</w:t>
      </w:r>
    </w:p>
    <w:p w:rsidR="00C811EA" w:rsidRPr="00EC7E04" w:rsidRDefault="00C811EA" w:rsidP="00532966">
      <w:pPr>
        <w:ind w:left="20" w:right="20" w:firstLine="689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>Расширена практика использования сетевых моделей организации образовательного пространства, инновационной деятельности по приоритетным направлениям развития сферы образования.</w:t>
      </w:r>
    </w:p>
    <w:p w:rsidR="00C811EA" w:rsidRPr="00EC7E04" w:rsidRDefault="00C811EA" w:rsidP="00532966">
      <w:pPr>
        <w:ind w:left="20" w:right="20" w:firstLine="689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lastRenderedPageBreak/>
        <w:t xml:space="preserve">Развивается система информатизации управления: в комитете по образованию администрации </w:t>
      </w:r>
      <w:proofErr w:type="spellStart"/>
      <w:r w:rsidRPr="00EC7E04">
        <w:rPr>
          <w:sz w:val="28"/>
          <w:szCs w:val="28"/>
          <w:lang w:bidi="ru-RU"/>
        </w:rPr>
        <w:t>Волховского</w:t>
      </w:r>
      <w:proofErr w:type="spellEnd"/>
      <w:r w:rsidRPr="00EC7E04">
        <w:rPr>
          <w:sz w:val="28"/>
          <w:szCs w:val="28"/>
          <w:lang w:bidi="ru-RU"/>
        </w:rPr>
        <w:t xml:space="preserve"> муниципального района и в каждом образовательном учреждении активно внедряются современные информационно-коммуникационные технологии, обеспечивающие качественное управление образовательным процессом, информационную открытость образовательного учреждения. </w:t>
      </w:r>
    </w:p>
    <w:p w:rsidR="00C811EA" w:rsidRPr="00EC7E04" w:rsidRDefault="00C811EA" w:rsidP="00532966">
      <w:pPr>
        <w:ind w:left="20" w:right="20" w:firstLine="689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>С целью определения степени соответствия системы образования современным требованиям проводятся различные мониторинговые исследования.</w:t>
      </w:r>
    </w:p>
    <w:p w:rsidR="009A5BA0" w:rsidRPr="00EC7E04" w:rsidRDefault="009A5BA0" w:rsidP="0092051C">
      <w:pPr>
        <w:ind w:firstLine="709"/>
        <w:jc w:val="both"/>
        <w:rPr>
          <w:sz w:val="28"/>
          <w:szCs w:val="28"/>
          <w:lang w:bidi="ru-RU"/>
        </w:rPr>
      </w:pPr>
      <w:r w:rsidRPr="00EC7E04">
        <w:rPr>
          <w:sz w:val="28"/>
          <w:szCs w:val="28"/>
          <w:lang w:bidi="ru-RU"/>
        </w:rPr>
        <w:t xml:space="preserve">Профессиональное образование на территории </w:t>
      </w:r>
      <w:proofErr w:type="spellStart"/>
      <w:r w:rsidRPr="00EC7E04">
        <w:rPr>
          <w:sz w:val="28"/>
          <w:szCs w:val="28"/>
          <w:lang w:bidi="ru-RU"/>
        </w:rPr>
        <w:t>Волховского</w:t>
      </w:r>
      <w:proofErr w:type="spellEnd"/>
      <w:r w:rsidRPr="00EC7E04">
        <w:rPr>
          <w:sz w:val="28"/>
          <w:szCs w:val="28"/>
          <w:lang w:bidi="ru-RU"/>
        </w:rPr>
        <w:t xml:space="preserve"> муниципального района представлено ГБПОУ ЛО «</w:t>
      </w:r>
      <w:proofErr w:type="spellStart"/>
      <w:r w:rsidRPr="00EC7E04">
        <w:rPr>
          <w:sz w:val="28"/>
          <w:szCs w:val="28"/>
          <w:lang w:bidi="ru-RU"/>
        </w:rPr>
        <w:t>Волховский</w:t>
      </w:r>
      <w:proofErr w:type="spellEnd"/>
      <w:r w:rsidRPr="00EC7E04">
        <w:rPr>
          <w:sz w:val="28"/>
          <w:szCs w:val="28"/>
          <w:lang w:bidi="ru-RU"/>
        </w:rPr>
        <w:t xml:space="preserve"> многопрофильный техникум», которое готовит специалистов по следующим специальностям: «Строительство и эксплуатация зданий и сооружений», «Строительство и эксплуатация автомобильных дорог и аэродромов», «Техническая эксплуатация подъемно-транспортных, строительных, дорожных машин и оборудования» (по отраслям), «Земельно-имущественные отношения», «Автомеханик», «Металлургия цветных металлов», «Монтаж и техническая эксплуатация промышленного оборудования» (по отраслям)», «Химическая технология неорганических веществ», «Техническое обслуживание и ремонт автомобильного транспорта», «Монтаж, наладка и эксплуатация электрооборудования промышленных и гражданских зданий», «Правоохранительная деятельность», «Организация перевозок и управление на железнодорожном транспорте», «Техническая эксплуатация подвижного состава железных дорог», «Проводник на железнодорожном транспорте», «Машинист локомотива».</w:t>
      </w:r>
    </w:p>
    <w:p w:rsidR="00C811EA" w:rsidRPr="00EC7E04" w:rsidRDefault="0092051C" w:rsidP="0092051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</w:t>
      </w:r>
      <w:r w:rsidR="009A5BA0" w:rsidRPr="00EC7E04">
        <w:rPr>
          <w:sz w:val="28"/>
          <w:szCs w:val="28"/>
          <w:lang w:bidi="ru-RU"/>
        </w:rPr>
        <w:t>а территории города Волхова действует ресурсный центр государственного автономного образовательного учреждения высшего образования Ленинградской области им. А.С. Пушкина, который специализируется. на подготовке студентов по направлениям в области дошкольного образования, юриспруденции, государственного и муниципального управления.</w:t>
      </w:r>
    </w:p>
    <w:p w:rsidR="00DA35D0" w:rsidRPr="009A5BA0" w:rsidRDefault="00DA35D0" w:rsidP="009A5BA0">
      <w:pPr>
        <w:spacing w:after="60"/>
        <w:ind w:left="20" w:right="20" w:firstLine="560"/>
        <w:jc w:val="both"/>
        <w:rPr>
          <w:color w:val="E36C0A" w:themeColor="accent6" w:themeShade="BF"/>
          <w:sz w:val="28"/>
          <w:szCs w:val="28"/>
          <w:lang w:bidi="ru-RU"/>
        </w:rPr>
      </w:pPr>
    </w:p>
    <w:p w:rsidR="00D7663D" w:rsidRPr="00432B5A" w:rsidRDefault="00E0624B" w:rsidP="00BC1E66">
      <w:pPr>
        <w:pStyle w:val="ad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F61425">
        <w:rPr>
          <w:b/>
          <w:bCs/>
          <w:sz w:val="28"/>
          <w:szCs w:val="28"/>
        </w:rPr>
        <w:t>Анализ состояния и перспектив развития системы образования</w:t>
      </w:r>
    </w:p>
    <w:p w:rsidR="005D398B" w:rsidRDefault="005D398B" w:rsidP="00BC1E6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2540B4">
        <w:rPr>
          <w:b/>
          <w:bCs/>
          <w:color w:val="auto"/>
          <w:sz w:val="28"/>
          <w:szCs w:val="28"/>
        </w:rPr>
        <w:t>2.1. Сведения о развитии дошкольного образования</w:t>
      </w:r>
    </w:p>
    <w:p w:rsidR="005D1B14" w:rsidRPr="002540B4" w:rsidRDefault="005D1B14" w:rsidP="00BC1E6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8652F0" w:rsidRPr="00532966" w:rsidRDefault="00532966" w:rsidP="005D398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 xml:space="preserve">Развитие муниципальной системы </w:t>
      </w:r>
      <w:r w:rsidR="008652F0" w:rsidRPr="00532966">
        <w:rPr>
          <w:rFonts w:eastAsiaTheme="minorHAnsi"/>
          <w:sz w:val="28"/>
          <w:szCs w:val="28"/>
          <w:lang w:eastAsia="en-US"/>
        </w:rPr>
        <w:t>дошкольного образования соответствует приоритетным направлениям государственной образовательной политики.</w:t>
      </w:r>
      <w:r w:rsidR="00B03504" w:rsidRPr="00532966">
        <w:rPr>
          <w:rFonts w:eastAsiaTheme="minorHAnsi"/>
          <w:sz w:val="28"/>
          <w:szCs w:val="28"/>
          <w:lang w:eastAsia="en-US"/>
        </w:rPr>
        <w:t xml:space="preserve"> Целью развития системы дошкольного образования в </w:t>
      </w:r>
      <w:proofErr w:type="spellStart"/>
      <w:r w:rsidR="00B03504" w:rsidRPr="00532966">
        <w:rPr>
          <w:rFonts w:eastAsiaTheme="minorHAnsi"/>
          <w:sz w:val="28"/>
          <w:szCs w:val="28"/>
          <w:lang w:eastAsia="en-US"/>
        </w:rPr>
        <w:t>Волховском</w:t>
      </w:r>
      <w:proofErr w:type="spellEnd"/>
      <w:r w:rsidR="00B03504" w:rsidRPr="00532966">
        <w:rPr>
          <w:rFonts w:eastAsiaTheme="minorHAnsi"/>
          <w:sz w:val="28"/>
          <w:szCs w:val="28"/>
          <w:lang w:eastAsia="en-US"/>
        </w:rPr>
        <w:t xml:space="preserve"> районе является обеспечение его доступности и качества.</w:t>
      </w:r>
    </w:p>
    <w:p w:rsidR="00B03504" w:rsidRPr="00532966" w:rsidRDefault="00B03504" w:rsidP="00B03504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 xml:space="preserve">Для обеспечения доступности дошкольного образования в </w:t>
      </w:r>
      <w:proofErr w:type="spellStart"/>
      <w:r w:rsidRPr="00532966">
        <w:rPr>
          <w:rFonts w:eastAsiaTheme="minorHAnsi"/>
          <w:sz w:val="28"/>
          <w:szCs w:val="28"/>
          <w:lang w:eastAsia="en-US"/>
        </w:rPr>
        <w:t>Волховском</w:t>
      </w:r>
      <w:proofErr w:type="spellEnd"/>
      <w:r w:rsidRPr="00532966">
        <w:rPr>
          <w:rFonts w:eastAsiaTheme="minorHAnsi"/>
          <w:sz w:val="28"/>
          <w:szCs w:val="28"/>
          <w:lang w:eastAsia="en-US"/>
        </w:rPr>
        <w:t xml:space="preserve"> районе создана сеть образовательных организаций, реализующих образовательную программу дошкольного образования. </w:t>
      </w:r>
      <w:r w:rsidRPr="00532966"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532966">
        <w:rPr>
          <w:rFonts w:eastAsia="Calibri"/>
          <w:bCs/>
          <w:sz w:val="28"/>
          <w:szCs w:val="28"/>
          <w:lang w:eastAsia="en-US"/>
        </w:rPr>
        <w:t>Волховского</w:t>
      </w:r>
      <w:proofErr w:type="spellEnd"/>
      <w:r w:rsidRPr="00532966">
        <w:rPr>
          <w:rFonts w:eastAsia="Calibri"/>
          <w:bCs/>
          <w:sz w:val="28"/>
          <w:szCs w:val="28"/>
          <w:lang w:eastAsia="en-US"/>
        </w:rPr>
        <w:t xml:space="preserve"> района функционируют 26 образовательных организаций, реализующих программы дошкольного образования, из них 15 дошкольных образовательных организаций и 11 общеобразовательных школ с</w:t>
      </w:r>
      <w:r w:rsidR="00532966">
        <w:rPr>
          <w:rFonts w:eastAsia="Calibri"/>
          <w:bCs/>
          <w:sz w:val="28"/>
          <w:szCs w:val="28"/>
          <w:lang w:eastAsia="en-US"/>
        </w:rPr>
        <w:t xml:space="preserve"> дошкольными группами. Частных и государственных </w:t>
      </w:r>
      <w:r w:rsidRPr="00532966">
        <w:rPr>
          <w:rFonts w:eastAsia="Calibri"/>
          <w:bCs/>
          <w:sz w:val="28"/>
          <w:szCs w:val="28"/>
          <w:lang w:eastAsia="en-US"/>
        </w:rPr>
        <w:t>дошкольных образовательных организаций в районе нет. Сеть дошкольных образовательных организаций в 2023 году не изменилась по отношению к предыдущему отчетному году.</w:t>
      </w:r>
    </w:p>
    <w:p w:rsidR="00B03504" w:rsidRPr="00532966" w:rsidRDefault="00B03504" w:rsidP="005D398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lastRenderedPageBreak/>
        <w:t xml:space="preserve">Инфраструктурное обеспечение сферы дошкольного образования </w:t>
      </w:r>
      <w:proofErr w:type="spellStart"/>
      <w:r w:rsidRPr="00532966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532966">
        <w:rPr>
          <w:rFonts w:eastAsiaTheme="minorHAnsi"/>
          <w:sz w:val="28"/>
          <w:szCs w:val="28"/>
          <w:lang w:eastAsia="en-US"/>
        </w:rPr>
        <w:t xml:space="preserve"> района позволяет обеспечивать доступность дошкольного образования на высоком уровне. Положительной тенденцией доступности дошкольного образования (</w:t>
      </w:r>
      <w:r w:rsidR="003738FC" w:rsidRPr="00532966">
        <w:rPr>
          <w:rFonts w:eastAsiaTheme="minorHAnsi"/>
          <w:sz w:val="28"/>
          <w:szCs w:val="28"/>
          <w:lang w:eastAsia="en-US"/>
        </w:rPr>
        <w:t xml:space="preserve">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  является </w:t>
      </w:r>
      <w:r w:rsidRPr="00532966">
        <w:rPr>
          <w:rFonts w:eastAsiaTheme="minorHAnsi"/>
          <w:sz w:val="28"/>
          <w:szCs w:val="28"/>
          <w:lang w:eastAsia="en-US"/>
        </w:rPr>
        <w:t xml:space="preserve"> </w:t>
      </w:r>
      <w:r w:rsidR="003738FC" w:rsidRPr="00532966">
        <w:rPr>
          <w:rFonts w:eastAsiaTheme="minorHAnsi"/>
          <w:sz w:val="28"/>
          <w:szCs w:val="28"/>
          <w:lang w:eastAsia="en-US"/>
        </w:rPr>
        <w:t xml:space="preserve">100% доступность дошкольного образования для детей всех возрастных категорий. </w:t>
      </w:r>
    </w:p>
    <w:p w:rsidR="00DA35D0" w:rsidRPr="00532966" w:rsidRDefault="00532966" w:rsidP="005D398B">
      <w:pPr>
        <w:widowControl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В 2023 году</w:t>
      </w:r>
      <w:r w:rsidR="00DA35D0" w:rsidRPr="00532966">
        <w:rPr>
          <w:rFonts w:eastAsiaTheme="minorHAnsi"/>
          <w:sz w:val="28"/>
          <w:szCs w:val="28"/>
          <w:lang w:eastAsia="en-US"/>
        </w:rPr>
        <w:t xml:space="preserve"> продолжается уменьшаться </w:t>
      </w:r>
      <w:r w:rsidRPr="00532966">
        <w:rPr>
          <w:rFonts w:eastAsiaTheme="minorHAnsi"/>
          <w:sz w:val="28"/>
          <w:szCs w:val="28"/>
          <w:lang w:eastAsia="en-US"/>
        </w:rPr>
        <w:t>численность</w:t>
      </w:r>
      <w:r w:rsidR="00DA35D0" w:rsidRPr="00532966">
        <w:rPr>
          <w:rFonts w:eastAsiaTheme="minorHAnsi"/>
          <w:sz w:val="28"/>
          <w:szCs w:val="28"/>
          <w:lang w:eastAsia="en-US"/>
        </w:rPr>
        <w:t xml:space="preserve"> </w:t>
      </w:r>
      <w:r w:rsidR="004804BC" w:rsidRPr="00532966">
        <w:rPr>
          <w:rFonts w:eastAsiaTheme="minorHAnsi"/>
          <w:sz w:val="28"/>
          <w:szCs w:val="28"/>
          <w:lang w:eastAsia="en-US"/>
        </w:rPr>
        <w:t xml:space="preserve">обучающихся в организациях </w:t>
      </w:r>
      <w:r w:rsidR="00DA35D0" w:rsidRPr="00532966">
        <w:rPr>
          <w:rFonts w:eastAsiaTheme="minorHAnsi"/>
          <w:sz w:val="28"/>
          <w:szCs w:val="28"/>
          <w:lang w:eastAsia="en-US"/>
        </w:rPr>
        <w:t xml:space="preserve">дошкольного образования. </w:t>
      </w:r>
      <w:r w:rsidR="00494ED8" w:rsidRPr="00532966">
        <w:rPr>
          <w:rFonts w:eastAsia="Calibri"/>
          <w:bCs/>
          <w:sz w:val="28"/>
          <w:szCs w:val="28"/>
          <w:lang w:eastAsia="en-US"/>
        </w:rPr>
        <w:t>Д</w:t>
      </w:r>
      <w:r w:rsidRPr="00532966">
        <w:rPr>
          <w:rFonts w:eastAsia="Calibri"/>
          <w:bCs/>
          <w:sz w:val="28"/>
          <w:szCs w:val="28"/>
          <w:lang w:eastAsia="en-US"/>
        </w:rPr>
        <w:t xml:space="preserve">ошкольные организации посещали </w:t>
      </w:r>
      <w:r>
        <w:rPr>
          <w:rFonts w:eastAsia="Calibri"/>
          <w:bCs/>
          <w:sz w:val="28"/>
          <w:szCs w:val="28"/>
          <w:lang w:eastAsia="en-US"/>
        </w:rPr>
        <w:t xml:space="preserve">3386 детей </w:t>
      </w:r>
      <w:r w:rsidR="00494ED8" w:rsidRPr="00532966">
        <w:rPr>
          <w:rFonts w:eastAsia="Calibri"/>
          <w:bCs/>
          <w:sz w:val="28"/>
          <w:szCs w:val="28"/>
          <w:lang w:eastAsia="en-US"/>
        </w:rPr>
        <w:t xml:space="preserve">в возрасте от 2-х месяцев до 8 лет, что на </w:t>
      </w:r>
      <w:r w:rsidR="00733481" w:rsidRPr="00532966">
        <w:rPr>
          <w:rFonts w:eastAsia="Calibri"/>
          <w:bCs/>
          <w:sz w:val="28"/>
          <w:szCs w:val="28"/>
          <w:lang w:eastAsia="en-US"/>
        </w:rPr>
        <w:t>161 ребенка</w:t>
      </w:r>
      <w:r w:rsidR="00494ED8" w:rsidRPr="00532966">
        <w:rPr>
          <w:rFonts w:eastAsia="Calibri"/>
          <w:bCs/>
          <w:sz w:val="28"/>
          <w:szCs w:val="28"/>
          <w:lang w:eastAsia="en-US"/>
        </w:rPr>
        <w:t xml:space="preserve"> меньше к аналогичному периоду прошлого года, снижение контингента составляет</w:t>
      </w:r>
      <w:r w:rsidR="00733481" w:rsidRPr="00532966">
        <w:rPr>
          <w:rFonts w:eastAsia="Calibri"/>
          <w:bCs/>
          <w:sz w:val="28"/>
          <w:szCs w:val="28"/>
          <w:lang w:eastAsia="en-US"/>
        </w:rPr>
        <w:t xml:space="preserve"> 4</w:t>
      </w:r>
      <w:r w:rsidR="0092051C">
        <w:rPr>
          <w:rFonts w:eastAsia="Calibri"/>
          <w:bCs/>
          <w:sz w:val="28"/>
          <w:szCs w:val="28"/>
          <w:lang w:eastAsia="en-US"/>
        </w:rPr>
        <w:t xml:space="preserve"> %</w:t>
      </w:r>
      <w:r w:rsidR="00494ED8" w:rsidRPr="00532966">
        <w:rPr>
          <w:rFonts w:eastAsia="Calibri"/>
          <w:bCs/>
          <w:sz w:val="28"/>
          <w:szCs w:val="28"/>
          <w:lang w:eastAsia="en-US"/>
        </w:rPr>
        <w:t>.</w:t>
      </w:r>
      <w:r w:rsidR="00456ED8" w:rsidRPr="00532966">
        <w:rPr>
          <w:rFonts w:eastAsia="Calibri"/>
          <w:bCs/>
          <w:sz w:val="28"/>
          <w:szCs w:val="28"/>
          <w:lang w:eastAsia="en-US"/>
        </w:rPr>
        <w:t xml:space="preserve"> Данная тенденция отмечается как в городской, так и в сельской местности.</w:t>
      </w:r>
    </w:p>
    <w:p w:rsidR="00275C61" w:rsidRPr="00532966" w:rsidRDefault="00275C61" w:rsidP="005D398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D398B" w:rsidRPr="002540B4" w:rsidRDefault="005D398B" w:rsidP="00FD304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540B4">
        <w:rPr>
          <w:rFonts w:eastAsia="Calibri"/>
          <w:b/>
          <w:sz w:val="24"/>
          <w:szCs w:val="24"/>
          <w:lang w:eastAsia="en-US"/>
        </w:rPr>
        <w:t>Численность воспитанников образовательных организаций,</w:t>
      </w:r>
    </w:p>
    <w:p w:rsidR="005D398B" w:rsidRPr="002540B4" w:rsidRDefault="005D398B" w:rsidP="00FD304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540B4">
        <w:rPr>
          <w:rFonts w:eastAsia="Calibri"/>
          <w:b/>
          <w:sz w:val="24"/>
          <w:szCs w:val="24"/>
          <w:lang w:eastAsia="en-US"/>
        </w:rPr>
        <w:t>осуществляющих образовательную деятельность по образовательным</w:t>
      </w:r>
    </w:p>
    <w:p w:rsidR="005D398B" w:rsidRPr="002540B4" w:rsidRDefault="005D398B" w:rsidP="00FD304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540B4">
        <w:rPr>
          <w:rFonts w:eastAsia="Calibri"/>
          <w:b/>
          <w:sz w:val="24"/>
          <w:szCs w:val="24"/>
          <w:lang w:eastAsia="en-US"/>
        </w:rPr>
        <w:t>программам дошкольного образования (чел.)</w:t>
      </w:r>
    </w:p>
    <w:p w:rsidR="005D398B" w:rsidRPr="002540B4" w:rsidRDefault="005D398B" w:rsidP="005D398B">
      <w:pPr>
        <w:widowControl/>
        <w:autoSpaceDE/>
        <w:autoSpaceDN/>
        <w:adjustRightInd/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5D398B" w:rsidRPr="002540B4" w:rsidRDefault="005D398B" w:rsidP="00FD304C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highlight w:val="red"/>
          <w:lang w:eastAsia="en-US"/>
        </w:rPr>
      </w:pPr>
      <w:r w:rsidRPr="002540B4">
        <w:rPr>
          <w:rFonts w:eastAsia="Calibri"/>
          <w:noProof/>
          <w:sz w:val="24"/>
          <w:szCs w:val="22"/>
          <w:highlight w:val="red"/>
        </w:rPr>
        <w:drawing>
          <wp:inline distT="0" distB="0" distL="0" distR="0" wp14:anchorId="0185773C" wp14:editId="783BF111">
            <wp:extent cx="6353175" cy="1438275"/>
            <wp:effectExtent l="0" t="0" r="9525" b="9525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2429" w:rsidRPr="002540B4" w:rsidRDefault="005E2429" w:rsidP="00AF6D95">
      <w:pPr>
        <w:ind w:left="20" w:firstLine="689"/>
        <w:jc w:val="both"/>
        <w:rPr>
          <w:sz w:val="28"/>
          <w:szCs w:val="28"/>
          <w:lang w:bidi="ru-RU"/>
        </w:rPr>
      </w:pPr>
    </w:p>
    <w:p w:rsidR="00275C61" w:rsidRPr="00532966" w:rsidRDefault="00275C61" w:rsidP="00275C61">
      <w:pPr>
        <w:widowControl/>
        <w:autoSpaceDE/>
        <w:autoSpaceDN/>
        <w:adjustRightInd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2966">
        <w:rPr>
          <w:rFonts w:eastAsia="Calibri"/>
          <w:bCs/>
          <w:sz w:val="28"/>
          <w:szCs w:val="28"/>
          <w:lang w:eastAsia="en-US"/>
        </w:rPr>
        <w:t xml:space="preserve">Число детей в образовательных организациях в возрасте от </w:t>
      </w:r>
      <w:r w:rsidR="00532966" w:rsidRPr="00532966">
        <w:rPr>
          <w:rFonts w:eastAsia="Calibri"/>
          <w:bCs/>
          <w:sz w:val="28"/>
          <w:szCs w:val="28"/>
          <w:lang w:eastAsia="en-US"/>
        </w:rPr>
        <w:t xml:space="preserve">3 </w:t>
      </w:r>
      <w:r w:rsidR="0049570A" w:rsidRPr="00532966">
        <w:rPr>
          <w:rFonts w:eastAsia="Calibri"/>
          <w:bCs/>
          <w:sz w:val="28"/>
          <w:szCs w:val="28"/>
          <w:lang w:eastAsia="en-US"/>
        </w:rPr>
        <w:t xml:space="preserve">и старше </w:t>
      </w:r>
      <w:r w:rsidRPr="00532966">
        <w:rPr>
          <w:rFonts w:eastAsia="Calibri"/>
          <w:bCs/>
          <w:sz w:val="28"/>
          <w:szCs w:val="28"/>
          <w:lang w:eastAsia="en-US"/>
        </w:rPr>
        <w:t>составляе</w:t>
      </w:r>
      <w:r w:rsidR="00532966" w:rsidRPr="00532966">
        <w:rPr>
          <w:rFonts w:eastAsia="Calibri"/>
          <w:bCs/>
          <w:sz w:val="28"/>
          <w:szCs w:val="28"/>
          <w:lang w:eastAsia="en-US"/>
        </w:rPr>
        <w:t xml:space="preserve">т 2661 (на 01.01.2023 – 2695); </w:t>
      </w:r>
      <w:r w:rsidRPr="00532966">
        <w:rPr>
          <w:rFonts w:eastAsia="Calibri"/>
          <w:bCs/>
          <w:sz w:val="28"/>
          <w:szCs w:val="28"/>
          <w:lang w:eastAsia="en-US"/>
        </w:rPr>
        <w:t xml:space="preserve">раннего возраста от 2-х месяцев до 3-х лет – 725 (на 01.01.2023 – 742). Уменьшение значения показателя «численность воспитанников» обусловлено уменьшением численности детей дошкольного возраста в </w:t>
      </w:r>
      <w:proofErr w:type="spellStart"/>
      <w:r w:rsidRPr="00532966">
        <w:rPr>
          <w:rFonts w:eastAsia="Calibri"/>
          <w:bCs/>
          <w:sz w:val="28"/>
          <w:szCs w:val="28"/>
          <w:lang w:eastAsia="en-US"/>
        </w:rPr>
        <w:t>Волховском</w:t>
      </w:r>
      <w:proofErr w:type="spellEnd"/>
      <w:r w:rsidRPr="00532966">
        <w:rPr>
          <w:rFonts w:eastAsia="Calibri"/>
          <w:bCs/>
          <w:sz w:val="28"/>
          <w:szCs w:val="28"/>
          <w:lang w:eastAsia="en-US"/>
        </w:rPr>
        <w:t xml:space="preserve"> районе, прогнозируемым снижением рождаемости, что подтверждается объективными статистическими данными уменьшения детского населения </w:t>
      </w:r>
    </w:p>
    <w:p w:rsidR="00175710" w:rsidRPr="00532966" w:rsidRDefault="00175710" w:rsidP="00175710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 xml:space="preserve">Спрос на места в детские сады </w:t>
      </w:r>
      <w:r w:rsidR="00B279B4" w:rsidRPr="00532966">
        <w:rPr>
          <w:sz w:val="28"/>
          <w:szCs w:val="28"/>
          <w:lang w:bidi="ru-RU"/>
        </w:rPr>
        <w:t>стабильно растет</w:t>
      </w:r>
      <w:r w:rsidRPr="00532966">
        <w:rPr>
          <w:sz w:val="28"/>
          <w:szCs w:val="28"/>
          <w:lang w:bidi="ru-RU"/>
        </w:rPr>
        <w:t>: охват дошкольным образованием детей от 2 мес</w:t>
      </w:r>
      <w:r w:rsidR="0092051C">
        <w:rPr>
          <w:sz w:val="28"/>
          <w:szCs w:val="28"/>
          <w:lang w:bidi="ru-RU"/>
        </w:rPr>
        <w:t xml:space="preserve">яцев до 7 лет составляет </w:t>
      </w:r>
      <w:r w:rsidR="00B279B4" w:rsidRPr="00532966">
        <w:rPr>
          <w:sz w:val="28"/>
          <w:szCs w:val="28"/>
          <w:lang w:bidi="ru-RU"/>
        </w:rPr>
        <w:t>в 2023</w:t>
      </w:r>
      <w:r w:rsidRPr="00532966">
        <w:rPr>
          <w:sz w:val="28"/>
          <w:szCs w:val="28"/>
          <w:lang w:bidi="ru-RU"/>
        </w:rPr>
        <w:t xml:space="preserve"> году </w:t>
      </w:r>
      <w:r w:rsidR="00B279B4" w:rsidRPr="00532966">
        <w:rPr>
          <w:sz w:val="28"/>
          <w:szCs w:val="28"/>
          <w:lang w:bidi="ru-RU"/>
        </w:rPr>
        <w:t xml:space="preserve">– 77 </w:t>
      </w:r>
      <w:r w:rsidRPr="00532966">
        <w:rPr>
          <w:sz w:val="28"/>
          <w:szCs w:val="28"/>
          <w:lang w:bidi="ru-RU"/>
        </w:rPr>
        <w:t xml:space="preserve">% к общему числу детей данной возрастной категории, проживающих на территории района (в </w:t>
      </w:r>
      <w:r w:rsidR="0092051C">
        <w:rPr>
          <w:sz w:val="28"/>
          <w:szCs w:val="28"/>
          <w:lang w:bidi="ru-RU"/>
        </w:rPr>
        <w:t xml:space="preserve">2022 году – 76,4%, </w:t>
      </w:r>
      <w:r w:rsidR="00B279B4" w:rsidRPr="00532966">
        <w:rPr>
          <w:sz w:val="28"/>
          <w:szCs w:val="28"/>
          <w:lang w:bidi="ru-RU"/>
        </w:rPr>
        <w:t xml:space="preserve">в </w:t>
      </w:r>
      <w:r w:rsidRPr="00532966">
        <w:rPr>
          <w:sz w:val="28"/>
          <w:szCs w:val="28"/>
          <w:lang w:bidi="ru-RU"/>
        </w:rPr>
        <w:t>2021 году 74,5%</w:t>
      </w:r>
      <w:r w:rsidR="00B279B4" w:rsidRPr="00532966">
        <w:rPr>
          <w:sz w:val="28"/>
          <w:szCs w:val="28"/>
          <w:lang w:bidi="ru-RU"/>
        </w:rPr>
        <w:t>)</w:t>
      </w:r>
      <w:r w:rsidRPr="00532966">
        <w:rPr>
          <w:sz w:val="28"/>
          <w:szCs w:val="28"/>
          <w:lang w:bidi="ru-RU"/>
        </w:rPr>
        <w:t>. В том числе в возра</w:t>
      </w:r>
      <w:r w:rsidR="00B279B4" w:rsidRPr="00532966">
        <w:rPr>
          <w:sz w:val="28"/>
          <w:szCs w:val="28"/>
          <w:lang w:bidi="ru-RU"/>
        </w:rPr>
        <w:t>сте от 2 месяцев до 3 лет – 53,8</w:t>
      </w:r>
      <w:r w:rsidRPr="00532966">
        <w:rPr>
          <w:sz w:val="28"/>
          <w:szCs w:val="28"/>
          <w:lang w:bidi="ru-RU"/>
        </w:rPr>
        <w:t>% (</w:t>
      </w:r>
      <w:r w:rsidR="00B279B4" w:rsidRPr="00532966">
        <w:rPr>
          <w:sz w:val="28"/>
          <w:szCs w:val="28"/>
          <w:lang w:bidi="ru-RU"/>
        </w:rPr>
        <w:t xml:space="preserve">2022 – 54,9%, </w:t>
      </w:r>
      <w:r w:rsidRPr="00532966">
        <w:rPr>
          <w:sz w:val="28"/>
          <w:szCs w:val="28"/>
          <w:lang w:bidi="ru-RU"/>
        </w:rPr>
        <w:t>2021 - 4</w:t>
      </w:r>
      <w:r w:rsidR="00B279B4" w:rsidRPr="00532966">
        <w:rPr>
          <w:sz w:val="28"/>
          <w:szCs w:val="28"/>
          <w:lang w:bidi="ru-RU"/>
        </w:rPr>
        <w:t>5,6%; 2020 - 49,8%); от 3 до 7 лет – 87,8 % (в 2022 – 85,7%</w:t>
      </w:r>
      <w:r w:rsidRPr="00532966">
        <w:rPr>
          <w:sz w:val="28"/>
          <w:szCs w:val="28"/>
          <w:lang w:bidi="ru-RU"/>
        </w:rPr>
        <w:t xml:space="preserve">). </w:t>
      </w:r>
    </w:p>
    <w:p w:rsidR="00275C61" w:rsidRPr="00532966" w:rsidRDefault="00275C61" w:rsidP="00AF6D95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>На 01.01.2024 в дошкольных учреждениях работают 184 групп</w:t>
      </w:r>
      <w:r w:rsidR="004079CA" w:rsidRPr="00532966">
        <w:rPr>
          <w:sz w:val="28"/>
          <w:szCs w:val="28"/>
          <w:lang w:bidi="ru-RU"/>
        </w:rPr>
        <w:t>ы</w:t>
      </w:r>
      <w:r w:rsidRPr="00532966">
        <w:rPr>
          <w:sz w:val="28"/>
          <w:szCs w:val="28"/>
          <w:lang w:bidi="ru-RU"/>
        </w:rPr>
        <w:t xml:space="preserve"> (- 6 к аналогичному периоду 2023</w:t>
      </w:r>
      <w:r w:rsidR="004079CA" w:rsidRPr="00532966">
        <w:rPr>
          <w:sz w:val="28"/>
          <w:szCs w:val="28"/>
          <w:lang w:bidi="ru-RU"/>
        </w:rPr>
        <w:t>), в том числе 139 групп</w:t>
      </w:r>
      <w:r w:rsidRPr="00532966">
        <w:rPr>
          <w:sz w:val="28"/>
          <w:szCs w:val="28"/>
          <w:lang w:bidi="ru-RU"/>
        </w:rPr>
        <w:t xml:space="preserve"> общеразвивающей напра</w:t>
      </w:r>
      <w:r w:rsidR="004079CA" w:rsidRPr="00532966">
        <w:rPr>
          <w:sz w:val="28"/>
          <w:szCs w:val="28"/>
          <w:lang w:bidi="ru-RU"/>
        </w:rPr>
        <w:t>вленности</w:t>
      </w:r>
      <w:r w:rsidRPr="00532966">
        <w:rPr>
          <w:sz w:val="28"/>
          <w:szCs w:val="28"/>
          <w:lang w:bidi="ru-RU"/>
        </w:rPr>
        <w:t xml:space="preserve">. </w:t>
      </w:r>
      <w:r w:rsidR="004079CA" w:rsidRPr="00532966">
        <w:rPr>
          <w:sz w:val="28"/>
          <w:szCs w:val="28"/>
          <w:lang w:bidi="ru-RU"/>
        </w:rPr>
        <w:t>Наполняемость групп общеразвивающей направленнос</w:t>
      </w:r>
      <w:r w:rsidR="0092051C">
        <w:rPr>
          <w:sz w:val="28"/>
          <w:szCs w:val="28"/>
          <w:lang w:bidi="ru-RU"/>
        </w:rPr>
        <w:t xml:space="preserve">ти снижается и составляет 20,1. </w:t>
      </w:r>
      <w:r w:rsidRPr="00532966">
        <w:rPr>
          <w:sz w:val="28"/>
          <w:szCs w:val="28"/>
          <w:lang w:bidi="ru-RU"/>
        </w:rPr>
        <w:t xml:space="preserve">Все дошкольные учреждения имеют группы для детей </w:t>
      </w:r>
      <w:r w:rsidRPr="00532966">
        <w:rPr>
          <w:sz w:val="28"/>
          <w:szCs w:val="28"/>
          <w:lang w:bidi="ru-RU"/>
        </w:rPr>
        <w:lastRenderedPageBreak/>
        <w:t>до 3-х лет.</w:t>
      </w:r>
    </w:p>
    <w:p w:rsidR="00E92667" w:rsidRPr="00532966" w:rsidRDefault="00E92667" w:rsidP="00AF6D95">
      <w:pPr>
        <w:ind w:left="20" w:firstLine="689"/>
        <w:jc w:val="both"/>
        <w:rPr>
          <w:sz w:val="28"/>
          <w:szCs w:val="28"/>
          <w:lang w:bidi="ru-RU"/>
        </w:rPr>
      </w:pPr>
    </w:p>
    <w:p w:rsidR="00E92667" w:rsidRPr="00532966" w:rsidRDefault="00E92667" w:rsidP="00AF6D95">
      <w:pPr>
        <w:ind w:left="20" w:firstLine="689"/>
        <w:jc w:val="both"/>
        <w:rPr>
          <w:b/>
          <w:lang w:bidi="ru-RU"/>
        </w:rPr>
      </w:pPr>
      <w:r w:rsidRPr="00532966">
        <w:rPr>
          <w:b/>
          <w:lang w:bidi="ru-RU"/>
        </w:rPr>
        <w:t>Наполняемость групп в соответствии с направленностью их образовательной деятельности</w:t>
      </w:r>
    </w:p>
    <w:p w:rsidR="00E92667" w:rsidRPr="00532966" w:rsidRDefault="00E92667" w:rsidP="00AF6D95">
      <w:pPr>
        <w:ind w:left="20" w:firstLine="689"/>
        <w:jc w:val="both"/>
        <w:rPr>
          <w:b/>
          <w:sz w:val="28"/>
          <w:szCs w:val="28"/>
          <w:lang w:bidi="ru-RU"/>
        </w:rPr>
      </w:pP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992"/>
        <w:gridCol w:w="1701"/>
        <w:gridCol w:w="1702"/>
        <w:gridCol w:w="1418"/>
      </w:tblGrid>
      <w:tr w:rsidR="00532966" w:rsidRPr="00532966" w:rsidTr="00E92667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667" w:rsidRPr="00532966" w:rsidRDefault="00E92667" w:rsidP="00E92667">
            <w:pPr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Направленность групп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E92667">
            <w:pPr>
              <w:ind w:left="20" w:firstLine="689"/>
              <w:rPr>
                <w:lang w:bidi="ru-RU"/>
              </w:rPr>
            </w:pPr>
            <w:r w:rsidRPr="00532966">
              <w:rPr>
                <w:lang w:bidi="ru-RU"/>
              </w:rPr>
              <w:t>2023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E92667">
            <w:pPr>
              <w:ind w:left="20" w:firstLine="689"/>
              <w:rPr>
                <w:lang w:bidi="ru-RU"/>
              </w:rPr>
            </w:pPr>
            <w:r w:rsidRPr="00532966">
              <w:rPr>
                <w:lang w:bidi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E92667">
            <w:pPr>
              <w:ind w:left="20" w:firstLine="689"/>
              <w:rPr>
                <w:lang w:bidi="ru-RU"/>
              </w:rPr>
            </w:pPr>
            <w:r w:rsidRPr="00532966">
              <w:rPr>
                <w:lang w:bidi="ru-RU"/>
              </w:rPr>
              <w:t>2021</w:t>
            </w:r>
          </w:p>
        </w:tc>
      </w:tr>
      <w:tr w:rsidR="00532966" w:rsidRPr="00532966" w:rsidTr="00E92667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667" w:rsidRPr="00532966" w:rsidRDefault="00E92667" w:rsidP="00E92667">
            <w:pPr>
              <w:ind w:left="20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группы компенсирующей направленности;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667" w:rsidRPr="00532966" w:rsidRDefault="00E92667" w:rsidP="00E92667">
            <w:pPr>
              <w:ind w:left="20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13,3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13,4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14,0</w:t>
            </w:r>
          </w:p>
        </w:tc>
      </w:tr>
      <w:tr w:rsidR="00E92667" w:rsidRPr="00532966" w:rsidTr="00E92667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667" w:rsidRPr="00532966" w:rsidRDefault="00E92667" w:rsidP="00E92667">
            <w:pPr>
              <w:ind w:left="20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группы общеразвивающей направленности;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667" w:rsidRPr="00532966" w:rsidRDefault="00E92667" w:rsidP="00E92667">
            <w:pPr>
              <w:ind w:left="20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20,1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67" w:rsidRPr="00532966" w:rsidRDefault="00E92667" w:rsidP="004804BC">
            <w:pPr>
              <w:ind w:left="20" w:firstLine="689"/>
              <w:jc w:val="both"/>
              <w:rPr>
                <w:lang w:bidi="ru-RU"/>
              </w:rPr>
            </w:pPr>
            <w:r w:rsidRPr="00532966">
              <w:rPr>
                <w:lang w:bidi="ru-RU"/>
              </w:rPr>
              <w:t>20,1</w:t>
            </w:r>
          </w:p>
        </w:tc>
      </w:tr>
    </w:tbl>
    <w:p w:rsidR="004804BC" w:rsidRPr="00532966" w:rsidRDefault="004804BC" w:rsidP="00AF6D95">
      <w:pPr>
        <w:ind w:left="20" w:firstLine="689"/>
        <w:jc w:val="both"/>
        <w:rPr>
          <w:sz w:val="28"/>
          <w:szCs w:val="28"/>
          <w:lang w:bidi="ru-RU"/>
        </w:rPr>
      </w:pPr>
    </w:p>
    <w:p w:rsidR="00E92667" w:rsidRPr="00532966" w:rsidRDefault="00E92667" w:rsidP="00E92667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>Наполняемость групп компенсирующей направленности приводи</w:t>
      </w:r>
      <w:r w:rsidR="00C3314E">
        <w:rPr>
          <w:sz w:val="28"/>
          <w:szCs w:val="28"/>
          <w:lang w:bidi="ru-RU"/>
        </w:rPr>
        <w:t xml:space="preserve">тся к нормативной численности. </w:t>
      </w:r>
      <w:r w:rsidRPr="00532966">
        <w:rPr>
          <w:sz w:val="28"/>
          <w:szCs w:val="28"/>
          <w:lang w:bidi="ru-RU"/>
        </w:rPr>
        <w:t>Отмечается незначительное превышение нормативной численности в групп</w:t>
      </w:r>
      <w:r w:rsidR="00F4654C">
        <w:rPr>
          <w:sz w:val="28"/>
          <w:szCs w:val="28"/>
          <w:lang w:bidi="ru-RU"/>
        </w:rPr>
        <w:t xml:space="preserve">ах для детей с ЗПР – 12 детей, </w:t>
      </w:r>
      <w:r w:rsidRPr="00532966">
        <w:rPr>
          <w:sz w:val="28"/>
          <w:szCs w:val="28"/>
          <w:lang w:bidi="ru-RU"/>
        </w:rPr>
        <w:t>в группах для детей с тяжелыми нарушениями речи – 14 детей.</w:t>
      </w:r>
    </w:p>
    <w:p w:rsidR="004079CA" w:rsidRPr="00532966" w:rsidRDefault="004079CA" w:rsidP="004079CA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>В муниципальных дошкольных учреждениях функционируют 45 групп</w:t>
      </w:r>
      <w:r w:rsidR="00C3314E">
        <w:rPr>
          <w:sz w:val="28"/>
          <w:szCs w:val="28"/>
          <w:lang w:bidi="ru-RU"/>
        </w:rPr>
        <w:t xml:space="preserve"> компенсирующей направленности </w:t>
      </w:r>
      <w:r w:rsidR="00F4654C">
        <w:rPr>
          <w:sz w:val="28"/>
          <w:szCs w:val="28"/>
          <w:lang w:bidi="ru-RU"/>
        </w:rPr>
        <w:t xml:space="preserve">для 597 воспитанников (- 8 </w:t>
      </w:r>
      <w:r w:rsidRPr="00532966">
        <w:rPr>
          <w:sz w:val="28"/>
          <w:szCs w:val="28"/>
          <w:lang w:bidi="ru-RU"/>
        </w:rPr>
        <w:t>человек к 2022 году): для детей с нарушением зрения (2- 25 чел</w:t>
      </w:r>
      <w:r w:rsidR="0092051C">
        <w:rPr>
          <w:sz w:val="28"/>
          <w:szCs w:val="28"/>
          <w:lang w:bidi="ru-RU"/>
        </w:rPr>
        <w:t>овек</w:t>
      </w:r>
      <w:r w:rsidRPr="00532966">
        <w:rPr>
          <w:sz w:val="28"/>
          <w:szCs w:val="28"/>
          <w:lang w:bidi="ru-RU"/>
        </w:rPr>
        <w:t>), тяжелыми нарушениями речи (31- 430 чел</w:t>
      </w:r>
      <w:r w:rsidR="0092051C">
        <w:rPr>
          <w:sz w:val="28"/>
          <w:szCs w:val="28"/>
          <w:lang w:bidi="ru-RU"/>
        </w:rPr>
        <w:t>овек</w:t>
      </w:r>
      <w:r w:rsidRPr="00532966">
        <w:rPr>
          <w:sz w:val="28"/>
          <w:szCs w:val="28"/>
          <w:lang w:bidi="ru-RU"/>
        </w:rPr>
        <w:t>), задержкой психического развития (12- 142 чел</w:t>
      </w:r>
      <w:r w:rsidR="0092051C">
        <w:rPr>
          <w:sz w:val="28"/>
          <w:szCs w:val="28"/>
          <w:lang w:bidi="ru-RU"/>
        </w:rPr>
        <w:t>овек</w:t>
      </w:r>
      <w:r w:rsidRPr="00532966">
        <w:rPr>
          <w:sz w:val="28"/>
          <w:szCs w:val="28"/>
          <w:lang w:bidi="ru-RU"/>
        </w:rPr>
        <w:t>).</w:t>
      </w:r>
    </w:p>
    <w:p w:rsidR="00E92667" w:rsidRPr="00532966" w:rsidRDefault="00E92667" w:rsidP="00E92667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 xml:space="preserve">Востребованы группы круглосуточного пребывания воспитанников и группы с продленной продолжительностью работы (до 14 часов). В режиме круглосуточного пребывания работают 2 группы, средняя наполняемость групп – 17 детей (в 2022 - 19), в режиме 14-ти часового пребывания детей – 2 группы, </w:t>
      </w:r>
      <w:r w:rsidR="004E613A" w:rsidRPr="00532966">
        <w:rPr>
          <w:sz w:val="28"/>
          <w:szCs w:val="28"/>
          <w:lang w:bidi="ru-RU"/>
        </w:rPr>
        <w:t>наполняемость 16 детей.</w:t>
      </w:r>
    </w:p>
    <w:p w:rsidR="00AC7E6D" w:rsidRPr="00532966" w:rsidRDefault="00AC7E6D" w:rsidP="00AC7E6D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 xml:space="preserve">Удельный вес численности детей с ограниченными возможностями здоровья в общей численности воспитанников возрос и составил </w:t>
      </w:r>
      <w:r w:rsidR="00E25416" w:rsidRPr="00532966">
        <w:rPr>
          <w:sz w:val="28"/>
          <w:szCs w:val="28"/>
          <w:lang w:bidi="ru-RU"/>
        </w:rPr>
        <w:t>в 2023</w:t>
      </w:r>
      <w:r w:rsidRPr="00532966">
        <w:rPr>
          <w:sz w:val="28"/>
          <w:szCs w:val="28"/>
          <w:lang w:bidi="ru-RU"/>
        </w:rPr>
        <w:t xml:space="preserve"> году – </w:t>
      </w:r>
      <w:r w:rsidR="00E25416" w:rsidRPr="00532966">
        <w:rPr>
          <w:sz w:val="28"/>
          <w:szCs w:val="28"/>
          <w:lang w:bidi="ru-RU"/>
        </w:rPr>
        <w:t>18% - 610 человек (в 2022 году - 17,3% - 614 человек)</w:t>
      </w:r>
    </w:p>
    <w:p w:rsidR="004804BC" w:rsidRPr="00532966" w:rsidRDefault="004E613A" w:rsidP="00C3314E">
      <w:pPr>
        <w:ind w:lef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>В образовательных организациях реализуются образовательные программы дошкольного обра</w:t>
      </w:r>
      <w:r w:rsidR="00C3314E">
        <w:rPr>
          <w:sz w:val="28"/>
          <w:szCs w:val="28"/>
          <w:lang w:bidi="ru-RU"/>
        </w:rPr>
        <w:t xml:space="preserve">зования разной направленности. </w:t>
      </w:r>
      <w:r w:rsidRPr="00532966">
        <w:rPr>
          <w:sz w:val="28"/>
          <w:szCs w:val="28"/>
          <w:lang w:bidi="ru-RU"/>
        </w:rPr>
        <w:t xml:space="preserve">Число детей, осваивающих адаптированные программы различной направленности – </w:t>
      </w:r>
      <w:r w:rsidR="00DB092E" w:rsidRPr="00532966">
        <w:rPr>
          <w:sz w:val="28"/>
          <w:szCs w:val="28"/>
          <w:lang w:bidi="ru-RU"/>
        </w:rPr>
        <w:t>597</w:t>
      </w:r>
      <w:r w:rsidRPr="00532966">
        <w:rPr>
          <w:sz w:val="28"/>
          <w:szCs w:val="28"/>
          <w:lang w:bidi="ru-RU"/>
        </w:rPr>
        <w:t xml:space="preserve">, </w:t>
      </w:r>
      <w:r w:rsidR="00DB092E" w:rsidRPr="00532966">
        <w:rPr>
          <w:sz w:val="28"/>
          <w:szCs w:val="28"/>
          <w:lang w:bidi="ru-RU"/>
        </w:rPr>
        <w:t>что составляет 18</w:t>
      </w:r>
      <w:r w:rsidRPr="00532966">
        <w:rPr>
          <w:sz w:val="28"/>
          <w:szCs w:val="28"/>
          <w:lang w:bidi="ru-RU"/>
        </w:rPr>
        <w:t xml:space="preserve">% от общей численности детей, посещающих группы различной направленности </w:t>
      </w:r>
      <w:r w:rsidR="00DB092E" w:rsidRPr="00532966">
        <w:rPr>
          <w:sz w:val="28"/>
          <w:szCs w:val="28"/>
          <w:lang w:bidi="ru-RU"/>
        </w:rPr>
        <w:t>(2022 – 605/17%). Это связано с развитием в районе механизмов раннего выявления детей с ограниченными возможностями здоровья и повышением качества условий реализации адаптированных образовательных программ дошкольного образования. 82% воспитанников посещают группы общеразвивающей направленности.</w:t>
      </w:r>
    </w:p>
    <w:p w:rsidR="00181BC2" w:rsidRPr="00532966" w:rsidRDefault="00181BC2" w:rsidP="00181BC2">
      <w:pPr>
        <w:ind w:left="20" w:right="20" w:firstLine="689"/>
        <w:jc w:val="both"/>
        <w:rPr>
          <w:sz w:val="28"/>
          <w:szCs w:val="28"/>
          <w:lang w:bidi="ru-RU"/>
        </w:rPr>
      </w:pPr>
      <w:r w:rsidRPr="00532966">
        <w:rPr>
          <w:sz w:val="28"/>
          <w:szCs w:val="28"/>
          <w:lang w:bidi="ru-RU"/>
        </w:rPr>
        <w:t xml:space="preserve">В дошкольных учреждениях </w:t>
      </w:r>
      <w:proofErr w:type="spellStart"/>
      <w:r w:rsidRPr="00532966">
        <w:rPr>
          <w:sz w:val="28"/>
          <w:szCs w:val="28"/>
          <w:lang w:bidi="ru-RU"/>
        </w:rPr>
        <w:t>Волховского</w:t>
      </w:r>
      <w:proofErr w:type="spellEnd"/>
      <w:r w:rsidRPr="00532966">
        <w:rPr>
          <w:sz w:val="28"/>
          <w:szCs w:val="28"/>
          <w:lang w:bidi="ru-RU"/>
        </w:rPr>
        <w:t xml:space="preserve"> муниципального района </w:t>
      </w:r>
      <w:r w:rsidR="00E80544" w:rsidRPr="00532966">
        <w:rPr>
          <w:sz w:val="28"/>
          <w:szCs w:val="28"/>
          <w:lang w:bidi="ru-RU"/>
        </w:rPr>
        <w:t>р</w:t>
      </w:r>
      <w:r w:rsidRPr="00532966">
        <w:rPr>
          <w:sz w:val="28"/>
          <w:szCs w:val="28"/>
          <w:lang w:bidi="ru-RU"/>
        </w:rPr>
        <w:t xml:space="preserve">еализацию программ дошкольного </w:t>
      </w:r>
      <w:r w:rsidR="00E80544" w:rsidRPr="00532966">
        <w:rPr>
          <w:sz w:val="28"/>
          <w:szCs w:val="28"/>
          <w:lang w:bidi="ru-RU"/>
        </w:rPr>
        <w:t>обеспечивают</w:t>
      </w:r>
      <w:r w:rsidR="00175710" w:rsidRPr="00532966">
        <w:rPr>
          <w:sz w:val="28"/>
          <w:szCs w:val="28"/>
          <w:lang w:bidi="ru-RU"/>
        </w:rPr>
        <w:t xml:space="preserve"> 429</w:t>
      </w:r>
      <w:r w:rsidR="00544DB9" w:rsidRPr="00532966">
        <w:rPr>
          <w:sz w:val="28"/>
          <w:szCs w:val="28"/>
          <w:lang w:bidi="ru-RU"/>
        </w:rPr>
        <w:t xml:space="preserve"> педагогов (</w:t>
      </w:r>
      <w:r w:rsidR="00175710" w:rsidRPr="00532966">
        <w:rPr>
          <w:sz w:val="28"/>
          <w:szCs w:val="28"/>
          <w:lang w:bidi="ru-RU"/>
        </w:rPr>
        <w:t xml:space="preserve">2022 – 448, </w:t>
      </w:r>
      <w:r w:rsidR="00544DB9" w:rsidRPr="00532966">
        <w:rPr>
          <w:sz w:val="28"/>
          <w:szCs w:val="28"/>
          <w:lang w:bidi="ru-RU"/>
        </w:rPr>
        <w:t>2021 –</w:t>
      </w:r>
      <w:r w:rsidR="00E80544" w:rsidRPr="00532966">
        <w:rPr>
          <w:sz w:val="28"/>
          <w:szCs w:val="28"/>
          <w:lang w:bidi="ru-RU"/>
        </w:rPr>
        <w:t xml:space="preserve"> </w:t>
      </w:r>
      <w:r w:rsidR="00175710" w:rsidRPr="00532966">
        <w:rPr>
          <w:sz w:val="28"/>
          <w:szCs w:val="28"/>
          <w:lang w:bidi="ru-RU"/>
        </w:rPr>
        <w:t>460</w:t>
      </w:r>
      <w:r w:rsidR="00544DB9" w:rsidRPr="00532966">
        <w:rPr>
          <w:sz w:val="28"/>
          <w:szCs w:val="28"/>
          <w:lang w:bidi="ru-RU"/>
        </w:rPr>
        <w:t>)</w:t>
      </w:r>
      <w:r w:rsidRPr="00532966">
        <w:rPr>
          <w:sz w:val="28"/>
          <w:szCs w:val="28"/>
          <w:lang w:bidi="ru-RU"/>
        </w:rPr>
        <w:t>.</w:t>
      </w:r>
    </w:p>
    <w:tbl>
      <w:tblPr>
        <w:tblW w:w="10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134"/>
        <w:gridCol w:w="1134"/>
        <w:gridCol w:w="992"/>
        <w:gridCol w:w="1134"/>
        <w:gridCol w:w="992"/>
        <w:gridCol w:w="1134"/>
      </w:tblGrid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141824">
            <w:pPr>
              <w:widowControl/>
              <w:autoSpaceDE/>
              <w:autoSpaceDN/>
              <w:adjustRightInd/>
              <w:textAlignment w:val="baseline"/>
            </w:pPr>
            <w:r w:rsidRPr="00532966">
              <w:t xml:space="preserve">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</w:pPr>
            <w:r w:rsidRPr="00532966"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</w:pPr>
            <w:r w:rsidRPr="00532966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</w:pPr>
            <w:r w:rsidRPr="00532966"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</w:pPr>
            <w:r w:rsidRPr="00532966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AB4BE1">
            <w:pPr>
              <w:widowControl/>
              <w:autoSpaceDE/>
              <w:autoSpaceDN/>
              <w:adjustRightInd/>
              <w:jc w:val="center"/>
            </w:pPr>
            <w:r w:rsidRPr="00532966"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AB4BE1">
            <w:pPr>
              <w:widowControl/>
              <w:autoSpaceDE/>
              <w:autoSpaceDN/>
              <w:adjustRightInd/>
              <w:jc w:val="center"/>
            </w:pPr>
            <w:r w:rsidRPr="00532966">
              <w:t>Процент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2023 год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2022 год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2021 год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воспитатели;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75,8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старшие воспитатели;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0,4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музыкальные руководители;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7,5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инструкторы по физической культуре;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4,1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учителя-логопеды;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6,5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учителя-дефектологи;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2,6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педагоги-психологи;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124EDA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3,2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lastRenderedPageBreak/>
              <w:t>социальные педагоги;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педагоги-организаторы;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</w:tr>
      <w:tr w:rsidR="00532966" w:rsidRPr="00532966" w:rsidTr="00722831"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8BF" w:rsidRPr="00532966" w:rsidRDefault="004358BF" w:rsidP="006E477C">
            <w:pPr>
              <w:widowControl/>
              <w:autoSpaceDE/>
              <w:autoSpaceDN/>
              <w:adjustRightInd/>
              <w:textAlignment w:val="baseline"/>
            </w:pPr>
            <w:r w:rsidRPr="00532966">
              <w:t>педагоги дополнительного образования.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ED344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F" w:rsidRPr="00532966" w:rsidRDefault="004358BF" w:rsidP="00F169B5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532966">
              <w:t>0</w:t>
            </w:r>
          </w:p>
        </w:tc>
      </w:tr>
    </w:tbl>
    <w:p w:rsidR="00C3314E" w:rsidRDefault="00C3314E" w:rsidP="009718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58BF" w:rsidRPr="00532966" w:rsidRDefault="004358BF" w:rsidP="009718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По приведенным в таблице данным за три года можно проследить тревожную тенденцию сокращения числа воспитателей, обусловлен</w:t>
      </w:r>
      <w:r w:rsidR="00232C02" w:rsidRPr="00532966">
        <w:rPr>
          <w:rFonts w:eastAsiaTheme="minorHAnsi"/>
          <w:sz w:val="28"/>
          <w:szCs w:val="28"/>
          <w:lang w:eastAsia="en-US"/>
        </w:rPr>
        <w:t xml:space="preserve">ную сокращением воспитанников и, </w:t>
      </w:r>
      <w:r w:rsidRPr="00532966">
        <w:rPr>
          <w:rFonts w:eastAsiaTheme="minorHAnsi"/>
          <w:sz w:val="28"/>
          <w:szCs w:val="28"/>
          <w:lang w:eastAsia="en-US"/>
        </w:rPr>
        <w:t>как следствие</w:t>
      </w:r>
      <w:r w:rsidR="00C3314E">
        <w:rPr>
          <w:rFonts w:eastAsiaTheme="minorHAnsi"/>
          <w:sz w:val="28"/>
          <w:szCs w:val="28"/>
          <w:lang w:eastAsia="en-US"/>
        </w:rPr>
        <w:t xml:space="preserve">, уменьшение числа групп. </w:t>
      </w:r>
      <w:r w:rsidR="00232C02" w:rsidRPr="00532966">
        <w:rPr>
          <w:rFonts w:eastAsiaTheme="minorHAnsi"/>
          <w:sz w:val="28"/>
          <w:szCs w:val="28"/>
          <w:lang w:eastAsia="en-US"/>
        </w:rPr>
        <w:t xml:space="preserve">Снизилось и количество музыкальных руководителей. Стабильный показатель количества педагогов коррекционного образования, что свидетельствует о потребности в специальном коррекционном образовании. </w:t>
      </w:r>
    </w:p>
    <w:p w:rsidR="009D01D8" w:rsidRPr="00532966" w:rsidRDefault="00232C02" w:rsidP="009718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В 2023</w:t>
      </w:r>
      <w:r w:rsidR="005D398B" w:rsidRPr="00532966">
        <w:rPr>
          <w:rFonts w:eastAsiaTheme="minorHAnsi"/>
          <w:sz w:val="28"/>
          <w:szCs w:val="28"/>
          <w:lang w:eastAsia="en-US"/>
        </w:rPr>
        <w:t xml:space="preserve"> году численность воспитанников организаций дошкольного образования в расчёте на 1 педагогического</w:t>
      </w:r>
      <w:r w:rsidR="00BE7F15" w:rsidRPr="0053296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E7F15" w:rsidRPr="00532966">
        <w:rPr>
          <w:rFonts w:eastAsiaTheme="minorHAnsi"/>
          <w:sz w:val="28"/>
          <w:szCs w:val="28"/>
          <w:lang w:eastAsia="en-US"/>
        </w:rPr>
        <w:t xml:space="preserve">работника </w:t>
      </w:r>
      <w:r w:rsidR="005C2E8C" w:rsidRPr="00532966">
        <w:rPr>
          <w:rFonts w:eastAsiaTheme="minorHAnsi"/>
          <w:sz w:val="28"/>
          <w:szCs w:val="28"/>
          <w:lang w:eastAsia="en-US"/>
        </w:rPr>
        <w:t xml:space="preserve"> </w:t>
      </w:r>
      <w:r w:rsidRPr="00532966">
        <w:rPr>
          <w:rFonts w:eastAsiaTheme="minorHAnsi"/>
          <w:sz w:val="28"/>
          <w:szCs w:val="28"/>
          <w:lang w:eastAsia="en-US"/>
        </w:rPr>
        <w:t>составляет</w:t>
      </w:r>
      <w:proofErr w:type="gramEnd"/>
      <w:r w:rsidR="005C2E8C" w:rsidRPr="00532966">
        <w:rPr>
          <w:rFonts w:eastAsiaTheme="minorHAnsi"/>
          <w:sz w:val="28"/>
          <w:szCs w:val="28"/>
          <w:lang w:eastAsia="en-US"/>
        </w:rPr>
        <w:t xml:space="preserve"> 7,9</w:t>
      </w:r>
      <w:r w:rsidRPr="00532966">
        <w:rPr>
          <w:rFonts w:eastAsiaTheme="minorHAnsi"/>
          <w:sz w:val="28"/>
          <w:szCs w:val="28"/>
          <w:lang w:eastAsia="en-US"/>
        </w:rPr>
        <w:t xml:space="preserve"> человек. Данный показатель стабильно удерживается на протяжении 3-х лет. </w:t>
      </w:r>
    </w:p>
    <w:p w:rsidR="00275C61" w:rsidRPr="00532966" w:rsidRDefault="00275C61" w:rsidP="009718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Темп роста числа дошкольных образовательных организаций (детские сады) составил 100%, процедура реорганиза</w:t>
      </w:r>
      <w:r w:rsidR="00F169B5" w:rsidRPr="00532966">
        <w:rPr>
          <w:rFonts w:eastAsiaTheme="minorHAnsi"/>
          <w:sz w:val="28"/>
          <w:szCs w:val="28"/>
          <w:lang w:eastAsia="en-US"/>
        </w:rPr>
        <w:t>ции дошкольных учреждений в 2023</w:t>
      </w:r>
      <w:r w:rsidRPr="00532966">
        <w:rPr>
          <w:rFonts w:eastAsiaTheme="minorHAnsi"/>
          <w:sz w:val="28"/>
          <w:szCs w:val="28"/>
          <w:lang w:eastAsia="en-US"/>
        </w:rPr>
        <w:t xml:space="preserve"> году не проводилась.</w:t>
      </w:r>
    </w:p>
    <w:p w:rsidR="00AE2174" w:rsidRPr="00532966" w:rsidRDefault="00AE2174" w:rsidP="00AE2174">
      <w:pPr>
        <w:ind w:left="23" w:firstLine="686"/>
        <w:jc w:val="both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532966">
        <w:rPr>
          <w:rFonts w:eastAsia="Calibri"/>
          <w:i/>
          <w:sz w:val="28"/>
          <w:szCs w:val="28"/>
          <w:u w:val="single"/>
          <w:lang w:eastAsia="en-US"/>
        </w:rPr>
        <w:t>Материально-техническое и информационное обеспечение</w:t>
      </w:r>
    </w:p>
    <w:p w:rsidR="005D398B" w:rsidRPr="00532966" w:rsidRDefault="005D398B" w:rsidP="005D39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 xml:space="preserve">Площадь помещений, используемых непосредственно для нужд дошкольных образовательных организаций, в расчёте </w:t>
      </w:r>
      <w:r w:rsidR="0041165D" w:rsidRPr="00532966">
        <w:rPr>
          <w:rFonts w:eastAsiaTheme="minorHAnsi"/>
          <w:sz w:val="28"/>
          <w:szCs w:val="28"/>
          <w:lang w:eastAsia="en-US"/>
        </w:rPr>
        <w:t xml:space="preserve">на одного воспитанника, </w:t>
      </w:r>
      <w:r w:rsidR="00C033C4" w:rsidRPr="00532966">
        <w:rPr>
          <w:rFonts w:eastAsiaTheme="minorHAnsi"/>
          <w:sz w:val="28"/>
          <w:szCs w:val="28"/>
          <w:lang w:eastAsia="en-US"/>
        </w:rPr>
        <w:t>сост</w:t>
      </w:r>
      <w:r w:rsidR="0041165D" w:rsidRPr="00532966">
        <w:rPr>
          <w:rFonts w:eastAsiaTheme="minorHAnsi"/>
          <w:sz w:val="28"/>
          <w:szCs w:val="28"/>
          <w:lang w:eastAsia="en-US"/>
        </w:rPr>
        <w:t xml:space="preserve">авляет </w:t>
      </w:r>
      <w:r w:rsidR="00AB61E9" w:rsidRPr="00532966">
        <w:rPr>
          <w:rFonts w:eastAsiaTheme="minorHAnsi"/>
          <w:sz w:val="28"/>
          <w:szCs w:val="28"/>
          <w:lang w:eastAsia="en-US"/>
        </w:rPr>
        <w:t xml:space="preserve">17,6 </w:t>
      </w:r>
      <w:proofErr w:type="spellStart"/>
      <w:r w:rsidR="009D01D8" w:rsidRPr="0053296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9D01D8" w:rsidRPr="00532966">
        <w:rPr>
          <w:rFonts w:eastAsiaTheme="minorHAnsi"/>
          <w:sz w:val="28"/>
          <w:szCs w:val="28"/>
          <w:lang w:eastAsia="en-US"/>
        </w:rPr>
        <w:t>. (</w:t>
      </w:r>
      <w:r w:rsidR="00AB61E9" w:rsidRPr="00532966">
        <w:rPr>
          <w:rFonts w:eastAsiaTheme="minorHAnsi"/>
          <w:sz w:val="28"/>
          <w:szCs w:val="28"/>
          <w:lang w:eastAsia="en-US"/>
        </w:rPr>
        <w:t xml:space="preserve">в 2022 – 13,2 </w:t>
      </w:r>
      <w:proofErr w:type="spellStart"/>
      <w:r w:rsidR="00AB61E9" w:rsidRPr="0053296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AB61E9" w:rsidRPr="00532966">
        <w:rPr>
          <w:rFonts w:eastAsiaTheme="minorHAnsi"/>
          <w:sz w:val="28"/>
          <w:szCs w:val="28"/>
          <w:lang w:eastAsia="en-US"/>
        </w:rPr>
        <w:t xml:space="preserve">.; </w:t>
      </w:r>
      <w:r w:rsidR="009D01D8" w:rsidRPr="00532966">
        <w:rPr>
          <w:rFonts w:eastAsiaTheme="minorHAnsi"/>
          <w:sz w:val="28"/>
          <w:szCs w:val="28"/>
          <w:lang w:eastAsia="en-US"/>
        </w:rPr>
        <w:t xml:space="preserve">в 2021 - </w:t>
      </w:r>
      <w:r w:rsidR="00425916" w:rsidRPr="00532966">
        <w:rPr>
          <w:rFonts w:eastAsiaTheme="minorHAnsi"/>
          <w:sz w:val="28"/>
          <w:szCs w:val="28"/>
          <w:lang w:eastAsia="en-US"/>
        </w:rPr>
        <w:t xml:space="preserve">12,7 </w:t>
      </w:r>
      <w:proofErr w:type="spellStart"/>
      <w:r w:rsidR="00425916" w:rsidRPr="0053296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425916" w:rsidRPr="00532966">
        <w:rPr>
          <w:rFonts w:eastAsiaTheme="minorHAnsi"/>
          <w:sz w:val="28"/>
          <w:szCs w:val="28"/>
          <w:lang w:eastAsia="en-US"/>
        </w:rPr>
        <w:t>.</w:t>
      </w:r>
      <w:r w:rsidR="009D01D8" w:rsidRPr="00532966">
        <w:rPr>
          <w:rFonts w:eastAsiaTheme="minorHAnsi"/>
          <w:sz w:val="28"/>
          <w:szCs w:val="28"/>
          <w:lang w:eastAsia="en-US"/>
        </w:rPr>
        <w:t>;</w:t>
      </w:r>
      <w:r w:rsidR="00D12812" w:rsidRPr="00532966">
        <w:rPr>
          <w:rFonts w:eastAsiaTheme="minorHAnsi"/>
          <w:sz w:val="28"/>
          <w:szCs w:val="28"/>
          <w:lang w:eastAsia="en-US"/>
        </w:rPr>
        <w:t xml:space="preserve"> </w:t>
      </w:r>
      <w:r w:rsidR="00425916" w:rsidRPr="00532966">
        <w:rPr>
          <w:rFonts w:eastAsiaTheme="minorHAnsi"/>
          <w:sz w:val="28"/>
          <w:szCs w:val="28"/>
          <w:lang w:eastAsia="en-US"/>
        </w:rPr>
        <w:t>2020 -</w:t>
      </w:r>
      <w:r w:rsidR="0041165D" w:rsidRPr="00532966">
        <w:rPr>
          <w:rFonts w:eastAsiaTheme="minorHAnsi"/>
          <w:sz w:val="28"/>
          <w:szCs w:val="28"/>
          <w:lang w:eastAsia="en-US"/>
        </w:rPr>
        <w:t xml:space="preserve"> 11,9 </w:t>
      </w:r>
      <w:proofErr w:type="spellStart"/>
      <w:r w:rsidR="0041165D" w:rsidRPr="0053296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AE2174" w:rsidRPr="00532966">
        <w:rPr>
          <w:rFonts w:eastAsiaTheme="minorHAnsi"/>
          <w:sz w:val="28"/>
          <w:szCs w:val="28"/>
          <w:lang w:eastAsia="en-US"/>
        </w:rPr>
        <w:t>.</w:t>
      </w:r>
      <w:r w:rsidR="00425916" w:rsidRPr="00532966">
        <w:rPr>
          <w:rFonts w:eastAsiaTheme="minorHAnsi"/>
          <w:sz w:val="28"/>
          <w:szCs w:val="28"/>
          <w:lang w:eastAsia="en-US"/>
        </w:rPr>
        <w:t>) в связи с уменьшением численности воспитанников.</w:t>
      </w:r>
    </w:p>
    <w:p w:rsidR="005D398B" w:rsidRPr="00532966" w:rsidRDefault="005D398B" w:rsidP="005D39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 xml:space="preserve">Количество дошкольных образовательных организаций, имеющих </w:t>
      </w:r>
      <w:r w:rsidR="003879CF" w:rsidRPr="00532966">
        <w:rPr>
          <w:rFonts w:eastAsiaTheme="minorHAnsi"/>
          <w:sz w:val="28"/>
          <w:szCs w:val="28"/>
          <w:lang w:eastAsia="en-US"/>
        </w:rPr>
        <w:t xml:space="preserve">все виды благоустройства: </w:t>
      </w:r>
      <w:r w:rsidRPr="00532966">
        <w:rPr>
          <w:rFonts w:eastAsiaTheme="minorHAnsi"/>
          <w:sz w:val="28"/>
          <w:szCs w:val="28"/>
          <w:lang w:eastAsia="en-US"/>
        </w:rPr>
        <w:t>водоснабжение, центральное отопление,</w:t>
      </w:r>
      <w:r w:rsidR="00C033C4" w:rsidRPr="00532966">
        <w:rPr>
          <w:rFonts w:eastAsiaTheme="minorHAnsi"/>
          <w:sz w:val="28"/>
          <w:szCs w:val="28"/>
          <w:lang w:eastAsia="en-US"/>
        </w:rPr>
        <w:t xml:space="preserve"> канализацию</w:t>
      </w:r>
      <w:r w:rsidRPr="00532966">
        <w:rPr>
          <w:rFonts w:eastAsiaTheme="minorHAnsi"/>
          <w:sz w:val="28"/>
          <w:szCs w:val="28"/>
          <w:lang w:eastAsia="en-US"/>
        </w:rPr>
        <w:t xml:space="preserve"> составляет 100%.</w:t>
      </w:r>
      <w:r w:rsidR="003879CF" w:rsidRPr="00532966">
        <w:rPr>
          <w:rFonts w:eastAsiaTheme="minorHAnsi"/>
          <w:sz w:val="28"/>
          <w:szCs w:val="28"/>
          <w:lang w:eastAsia="en-US"/>
        </w:rPr>
        <w:t xml:space="preserve"> Показатель остается стабильным.</w:t>
      </w:r>
      <w:r w:rsidR="00676F28" w:rsidRPr="00532966">
        <w:rPr>
          <w:rFonts w:eastAsiaTheme="minorHAnsi"/>
          <w:sz w:val="28"/>
          <w:szCs w:val="28"/>
          <w:lang w:eastAsia="en-US"/>
        </w:rPr>
        <w:t xml:space="preserve"> В дву</w:t>
      </w:r>
      <w:r w:rsidR="00AB61E9" w:rsidRPr="00532966">
        <w:rPr>
          <w:rFonts w:eastAsiaTheme="minorHAnsi"/>
          <w:sz w:val="28"/>
          <w:szCs w:val="28"/>
          <w:lang w:eastAsia="en-US"/>
        </w:rPr>
        <w:t xml:space="preserve">х детских садах </w:t>
      </w:r>
      <w:proofErr w:type="gramStart"/>
      <w:r w:rsidR="00AB61E9" w:rsidRPr="00532966">
        <w:rPr>
          <w:rFonts w:eastAsiaTheme="minorHAnsi"/>
          <w:sz w:val="28"/>
          <w:szCs w:val="28"/>
          <w:lang w:eastAsia="en-US"/>
        </w:rPr>
        <w:t xml:space="preserve">имеются </w:t>
      </w:r>
      <w:r w:rsidR="00676F28" w:rsidRPr="00532966">
        <w:rPr>
          <w:rFonts w:eastAsiaTheme="minorHAnsi"/>
          <w:sz w:val="28"/>
          <w:szCs w:val="28"/>
          <w:lang w:eastAsia="en-US"/>
        </w:rPr>
        <w:t xml:space="preserve"> плавательные</w:t>
      </w:r>
      <w:proofErr w:type="gramEnd"/>
      <w:r w:rsidR="00676F28" w:rsidRPr="00532966">
        <w:rPr>
          <w:rFonts w:eastAsiaTheme="minorHAnsi"/>
          <w:sz w:val="28"/>
          <w:szCs w:val="28"/>
          <w:lang w:eastAsia="en-US"/>
        </w:rPr>
        <w:t xml:space="preserve"> бассейны.</w:t>
      </w:r>
    </w:p>
    <w:p w:rsidR="003879CF" w:rsidRPr="00532966" w:rsidRDefault="003879CF" w:rsidP="005D39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Удельный вес дошкольных образовательных организаций, имеющих физкультурные залы, составляет 100%. Показатель сохраняется.</w:t>
      </w:r>
    </w:p>
    <w:p w:rsidR="005D398B" w:rsidRPr="00532966" w:rsidRDefault="005A1A23" w:rsidP="005D39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Д</w:t>
      </w:r>
      <w:r w:rsidR="005D398B" w:rsidRPr="00532966">
        <w:rPr>
          <w:rFonts w:eastAsiaTheme="minorHAnsi"/>
          <w:sz w:val="28"/>
          <w:szCs w:val="28"/>
          <w:lang w:eastAsia="en-US"/>
        </w:rPr>
        <w:t xml:space="preserve">оступное для использования </w:t>
      </w:r>
      <w:r w:rsidRPr="00532966">
        <w:rPr>
          <w:rFonts w:eastAsiaTheme="minorHAnsi"/>
          <w:sz w:val="28"/>
          <w:szCs w:val="28"/>
          <w:lang w:eastAsia="en-US"/>
        </w:rPr>
        <w:t>детьми компьютерн</w:t>
      </w:r>
      <w:r w:rsidR="00E554BD" w:rsidRPr="00532966">
        <w:rPr>
          <w:rFonts w:eastAsiaTheme="minorHAnsi"/>
          <w:sz w:val="28"/>
          <w:szCs w:val="28"/>
          <w:lang w:eastAsia="en-US"/>
        </w:rPr>
        <w:t xml:space="preserve">ое оборудование </w:t>
      </w:r>
      <w:r w:rsidR="00141824" w:rsidRPr="00532966">
        <w:rPr>
          <w:rFonts w:eastAsiaTheme="minorHAnsi"/>
          <w:sz w:val="28"/>
          <w:szCs w:val="28"/>
          <w:lang w:eastAsia="en-US"/>
        </w:rPr>
        <w:t>обеспечивает</w:t>
      </w:r>
      <w:r w:rsidR="00AB61E9" w:rsidRPr="00532966">
        <w:rPr>
          <w:rFonts w:eastAsiaTheme="minorHAnsi"/>
          <w:sz w:val="28"/>
          <w:szCs w:val="28"/>
          <w:lang w:eastAsia="en-US"/>
        </w:rPr>
        <w:t xml:space="preserve"> 1,3</w:t>
      </w:r>
      <w:r w:rsidR="00D12812" w:rsidRPr="00532966">
        <w:rPr>
          <w:rFonts w:eastAsiaTheme="minorHAnsi"/>
          <w:sz w:val="28"/>
          <w:szCs w:val="28"/>
          <w:lang w:eastAsia="en-US"/>
        </w:rPr>
        <w:t xml:space="preserve"> </w:t>
      </w:r>
      <w:r w:rsidR="005D398B" w:rsidRPr="00532966">
        <w:rPr>
          <w:rFonts w:eastAsiaTheme="minorHAnsi"/>
          <w:sz w:val="28"/>
          <w:szCs w:val="28"/>
          <w:lang w:eastAsia="en-US"/>
        </w:rPr>
        <w:t>единицы персональных компьютеров в расчёте на</w:t>
      </w:r>
      <w:r w:rsidRPr="00532966">
        <w:rPr>
          <w:rFonts w:eastAsiaTheme="minorHAnsi"/>
          <w:sz w:val="28"/>
          <w:szCs w:val="28"/>
          <w:lang w:eastAsia="en-US"/>
        </w:rPr>
        <w:t xml:space="preserve"> 100 воспитанников в</w:t>
      </w:r>
      <w:r w:rsidR="00141824" w:rsidRPr="00532966">
        <w:rPr>
          <w:rFonts w:eastAsiaTheme="minorHAnsi"/>
          <w:sz w:val="28"/>
          <w:szCs w:val="28"/>
          <w:lang w:eastAsia="en-US"/>
        </w:rPr>
        <w:t xml:space="preserve"> возрасте старше 3-х лет</w:t>
      </w:r>
      <w:r w:rsidR="00AB61E9" w:rsidRPr="00532966">
        <w:rPr>
          <w:rFonts w:eastAsiaTheme="minorHAnsi"/>
          <w:sz w:val="28"/>
          <w:szCs w:val="28"/>
          <w:lang w:eastAsia="en-US"/>
        </w:rPr>
        <w:t xml:space="preserve"> (35 компьютеров на 2661 ребенка</w:t>
      </w:r>
      <w:r w:rsidR="00E554BD" w:rsidRPr="00532966">
        <w:rPr>
          <w:rFonts w:eastAsiaTheme="minorHAnsi"/>
          <w:sz w:val="28"/>
          <w:szCs w:val="28"/>
          <w:lang w:eastAsia="en-US"/>
        </w:rPr>
        <w:t xml:space="preserve">) </w:t>
      </w:r>
      <w:r w:rsidR="00AB61E9" w:rsidRPr="00532966">
        <w:rPr>
          <w:rFonts w:eastAsiaTheme="minorHAnsi"/>
          <w:sz w:val="28"/>
          <w:szCs w:val="28"/>
          <w:lang w:eastAsia="en-US"/>
        </w:rPr>
        <w:t>(в 2022 – 1,4 - 39 компьютеров на 2695 детей</w:t>
      </w:r>
      <w:r w:rsidRPr="00532966">
        <w:rPr>
          <w:rFonts w:eastAsiaTheme="minorHAnsi"/>
          <w:sz w:val="28"/>
          <w:szCs w:val="28"/>
          <w:lang w:eastAsia="en-US"/>
        </w:rPr>
        <w:t>). Снижение показателя обусловлено исключением из испол</w:t>
      </w:r>
      <w:r w:rsidR="00141824" w:rsidRPr="00532966">
        <w:rPr>
          <w:rFonts w:eastAsiaTheme="minorHAnsi"/>
          <w:sz w:val="28"/>
          <w:szCs w:val="28"/>
          <w:lang w:eastAsia="en-US"/>
        </w:rPr>
        <w:t xml:space="preserve">ьзования устаревших компьютеров, а также </w:t>
      </w:r>
      <w:r w:rsidR="00BC27E8" w:rsidRPr="00532966">
        <w:rPr>
          <w:rFonts w:eastAsiaTheme="minorHAnsi"/>
          <w:sz w:val="28"/>
          <w:szCs w:val="28"/>
          <w:lang w:eastAsia="en-US"/>
        </w:rPr>
        <w:t>необходимостью использования лицензионного программного обеспечения.</w:t>
      </w:r>
    </w:p>
    <w:p w:rsidR="00E554BD" w:rsidRPr="00C3314E" w:rsidRDefault="00E554BD" w:rsidP="00E554B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2966">
        <w:rPr>
          <w:rFonts w:eastAsiaTheme="minorHAnsi"/>
          <w:sz w:val="28"/>
          <w:szCs w:val="28"/>
          <w:lang w:eastAsia="en-US"/>
        </w:rPr>
        <w:t>На территории района отсутствуют здания муниципальных дошкольных образовательных организаций, находящихся в аварийном состоянии. Удельный вес числа зданий детских садов, требующих капитального ремонта, в общей чи</w:t>
      </w:r>
      <w:r w:rsidR="001D6371" w:rsidRPr="00532966">
        <w:rPr>
          <w:rFonts w:eastAsiaTheme="minorHAnsi"/>
          <w:sz w:val="28"/>
          <w:szCs w:val="28"/>
          <w:lang w:eastAsia="en-US"/>
        </w:rPr>
        <w:t>сленности зданий составляет 16,7</w:t>
      </w:r>
      <w:r w:rsidRPr="00532966">
        <w:rPr>
          <w:rFonts w:eastAsiaTheme="minorHAnsi"/>
          <w:sz w:val="28"/>
          <w:szCs w:val="28"/>
          <w:lang w:eastAsia="en-US"/>
        </w:rPr>
        <w:t>%.</w:t>
      </w:r>
      <w:r w:rsidR="001D6371" w:rsidRPr="00532966">
        <w:rPr>
          <w:rFonts w:eastAsiaTheme="minorHAnsi"/>
          <w:sz w:val="28"/>
          <w:szCs w:val="28"/>
          <w:lang w:eastAsia="en-US"/>
        </w:rPr>
        <w:t xml:space="preserve"> Показатель увеличился, </w:t>
      </w:r>
      <w:r w:rsidR="00C3314E">
        <w:rPr>
          <w:rFonts w:eastAsiaTheme="minorHAnsi"/>
          <w:sz w:val="28"/>
          <w:szCs w:val="28"/>
          <w:lang w:eastAsia="en-US"/>
        </w:rPr>
        <w:t>в 2022 году он составлял 12,5%.</w:t>
      </w:r>
      <w:r w:rsidRPr="00532966">
        <w:rPr>
          <w:rFonts w:eastAsiaTheme="minorHAnsi"/>
          <w:sz w:val="28"/>
          <w:szCs w:val="28"/>
          <w:lang w:eastAsia="en-US"/>
        </w:rPr>
        <w:t xml:space="preserve"> </w:t>
      </w:r>
      <w:r w:rsidR="001D6371" w:rsidRPr="00532966">
        <w:rPr>
          <w:rFonts w:eastAsiaTheme="minorHAnsi"/>
          <w:sz w:val="28"/>
          <w:szCs w:val="28"/>
          <w:lang w:eastAsia="en-US"/>
        </w:rPr>
        <w:t>Т</w:t>
      </w:r>
      <w:r w:rsidRPr="00532966">
        <w:rPr>
          <w:rFonts w:eastAsiaTheme="minorHAnsi"/>
          <w:sz w:val="28"/>
          <w:szCs w:val="28"/>
          <w:lang w:eastAsia="en-US"/>
        </w:rPr>
        <w:t xml:space="preserve">ребуют капитального ремонта здания Детского сад № 7 г. </w:t>
      </w:r>
      <w:r w:rsidRPr="00C3314E">
        <w:rPr>
          <w:rFonts w:eastAsiaTheme="minorHAnsi"/>
          <w:sz w:val="28"/>
          <w:szCs w:val="28"/>
          <w:lang w:eastAsia="en-US"/>
        </w:rPr>
        <w:t>Волхов, Детского сада № 9 г. Волхов</w:t>
      </w:r>
      <w:r w:rsidR="001D6371" w:rsidRPr="00C3314E">
        <w:rPr>
          <w:rFonts w:eastAsiaTheme="minorHAnsi"/>
          <w:sz w:val="28"/>
          <w:szCs w:val="28"/>
          <w:lang w:eastAsia="en-US"/>
        </w:rPr>
        <w:t xml:space="preserve">, Детского сада №10 г. Волхов </w:t>
      </w:r>
      <w:r w:rsidRPr="00C3314E">
        <w:rPr>
          <w:rFonts w:eastAsiaTheme="minorHAnsi"/>
          <w:sz w:val="28"/>
          <w:szCs w:val="28"/>
          <w:lang w:eastAsia="en-US"/>
        </w:rPr>
        <w:t>и Детского сада № 21 с. Паша.</w:t>
      </w:r>
    </w:p>
    <w:p w:rsidR="00363ADD" w:rsidRPr="00C3314E" w:rsidRDefault="001D6371" w:rsidP="00E554B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14E">
        <w:rPr>
          <w:rFonts w:eastAsiaTheme="minorHAnsi"/>
          <w:sz w:val="28"/>
          <w:szCs w:val="28"/>
          <w:lang w:eastAsia="en-US"/>
        </w:rPr>
        <w:t xml:space="preserve">Анализ состояния муниципальной системы дошкольного образования позволяет сделать вывод </w:t>
      </w:r>
      <w:r w:rsidR="00C3314E">
        <w:rPr>
          <w:rFonts w:eastAsiaTheme="minorHAnsi"/>
          <w:sz w:val="28"/>
          <w:szCs w:val="28"/>
          <w:lang w:eastAsia="en-US"/>
        </w:rPr>
        <w:t xml:space="preserve">о её устойчивом развитии </w:t>
      </w:r>
      <w:r w:rsidR="00964915" w:rsidRPr="00C3314E">
        <w:rPr>
          <w:rFonts w:eastAsiaTheme="minorHAnsi"/>
          <w:sz w:val="28"/>
          <w:szCs w:val="28"/>
          <w:lang w:eastAsia="en-US"/>
        </w:rPr>
        <w:t>в обеспечении доступности и качества дошкольного образования.</w:t>
      </w:r>
    </w:p>
    <w:p w:rsidR="004930FB" w:rsidRDefault="004930FB" w:rsidP="00363ADD">
      <w:pPr>
        <w:widowControl/>
        <w:ind w:firstLine="708"/>
        <w:jc w:val="both"/>
        <w:rPr>
          <w:rFonts w:eastAsiaTheme="minorHAnsi"/>
          <w:b/>
          <w:bCs/>
          <w:color w:val="7030A0"/>
          <w:sz w:val="28"/>
          <w:szCs w:val="28"/>
          <w:lang w:eastAsia="en-US"/>
        </w:rPr>
      </w:pPr>
    </w:p>
    <w:p w:rsidR="00227035" w:rsidRDefault="00227035" w:rsidP="00363ADD">
      <w:pPr>
        <w:widowControl/>
        <w:ind w:firstLine="708"/>
        <w:jc w:val="both"/>
        <w:rPr>
          <w:rFonts w:eastAsiaTheme="minorHAnsi"/>
          <w:b/>
          <w:bCs/>
          <w:color w:val="7030A0"/>
          <w:sz w:val="28"/>
          <w:szCs w:val="28"/>
          <w:lang w:eastAsia="en-US"/>
        </w:rPr>
      </w:pPr>
    </w:p>
    <w:p w:rsidR="00227035" w:rsidRDefault="00227035" w:rsidP="00363ADD">
      <w:pPr>
        <w:widowControl/>
        <w:ind w:firstLine="708"/>
        <w:jc w:val="both"/>
        <w:rPr>
          <w:rFonts w:eastAsiaTheme="minorHAnsi"/>
          <w:b/>
          <w:bCs/>
          <w:color w:val="7030A0"/>
          <w:sz w:val="28"/>
          <w:szCs w:val="28"/>
          <w:lang w:eastAsia="en-US"/>
        </w:rPr>
      </w:pPr>
    </w:p>
    <w:p w:rsidR="00363ADD" w:rsidRPr="00751CBE" w:rsidRDefault="00363ADD" w:rsidP="00363ADD">
      <w:pPr>
        <w:widowControl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51CBE">
        <w:rPr>
          <w:rFonts w:eastAsiaTheme="minorHAnsi"/>
          <w:b/>
          <w:bCs/>
          <w:sz w:val="28"/>
          <w:szCs w:val="28"/>
          <w:lang w:eastAsia="en-US"/>
        </w:rPr>
        <w:lastRenderedPageBreak/>
        <w:t>2.2. Сведения о развитии начального общего образования, основного общего образования и среднего общего образования</w:t>
      </w:r>
    </w:p>
    <w:p w:rsidR="00363ADD" w:rsidRPr="00751CBE" w:rsidRDefault="00363ADD" w:rsidP="00227035">
      <w:pPr>
        <w:widowControl/>
        <w:shd w:val="clear" w:color="auto" w:fill="FFFFFF" w:themeFill="background1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51CBE">
        <w:rPr>
          <w:rFonts w:eastAsiaTheme="minorHAnsi"/>
          <w:bCs/>
          <w:sz w:val="28"/>
          <w:szCs w:val="28"/>
          <w:lang w:eastAsia="en-US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7 - 18 лет) составил 100%.</w:t>
      </w:r>
    </w:p>
    <w:p w:rsidR="00363ADD" w:rsidRPr="00751CBE" w:rsidRDefault="00363ADD" w:rsidP="00363ADD">
      <w:pPr>
        <w:tabs>
          <w:tab w:val="left" w:pos="514"/>
        </w:tabs>
        <w:autoSpaceDE/>
        <w:autoSpaceDN/>
        <w:adjustRightInd/>
        <w:ind w:firstLine="709"/>
        <w:jc w:val="both"/>
        <w:outlineLvl w:val="0"/>
        <w:rPr>
          <w:bCs/>
          <w:spacing w:val="1"/>
          <w:sz w:val="28"/>
          <w:szCs w:val="28"/>
        </w:rPr>
      </w:pPr>
      <w:r w:rsidRPr="00751CBE">
        <w:rPr>
          <w:bCs/>
          <w:spacing w:val="1"/>
          <w:sz w:val="28"/>
          <w:szCs w:val="28"/>
        </w:rPr>
        <w:t>На начало 2023-2024 учебного года число обучающихся составило 7476, в том числе 3 обучающихся вечерних классов. На конец учебного года – 7396.</w:t>
      </w:r>
    </w:p>
    <w:p w:rsidR="00363ADD" w:rsidRPr="00363ADD" w:rsidRDefault="00363ADD" w:rsidP="00363ADD">
      <w:pPr>
        <w:tabs>
          <w:tab w:val="left" w:pos="514"/>
        </w:tabs>
        <w:autoSpaceDE/>
        <w:autoSpaceDN/>
        <w:adjustRightInd/>
        <w:jc w:val="both"/>
        <w:outlineLvl w:val="0"/>
        <w:rPr>
          <w:bCs/>
          <w:color w:val="000000" w:themeColor="text1"/>
          <w:spacing w:val="1"/>
          <w:sz w:val="28"/>
          <w:szCs w:val="2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1418"/>
        <w:gridCol w:w="1417"/>
        <w:gridCol w:w="1560"/>
        <w:gridCol w:w="1560"/>
      </w:tblGrid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Контингент обучающихся</w:t>
            </w:r>
          </w:p>
        </w:tc>
        <w:tc>
          <w:tcPr>
            <w:tcW w:w="1418" w:type="dxa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2020-2021</w:t>
            </w:r>
          </w:p>
        </w:tc>
        <w:tc>
          <w:tcPr>
            <w:tcW w:w="1417" w:type="dxa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2021-2022</w:t>
            </w:r>
          </w:p>
        </w:tc>
        <w:tc>
          <w:tcPr>
            <w:tcW w:w="1560" w:type="dxa"/>
            <w:shd w:val="clear" w:color="auto" w:fill="auto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2022-2023</w:t>
            </w:r>
          </w:p>
        </w:tc>
        <w:tc>
          <w:tcPr>
            <w:tcW w:w="1560" w:type="dxa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2023 -2024</w:t>
            </w:r>
          </w:p>
        </w:tc>
      </w:tr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7463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7460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b/>
              </w:rPr>
            </w:pPr>
            <w:r w:rsidRPr="00751CBE">
              <w:rPr>
                <w:b/>
              </w:rPr>
              <w:t>7519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b/>
              </w:rPr>
            </w:pPr>
            <w:r w:rsidRPr="00751CBE">
              <w:rPr>
                <w:b/>
              </w:rPr>
              <w:t>7476</w:t>
            </w:r>
          </w:p>
        </w:tc>
      </w:tr>
      <w:tr w:rsidR="00363ADD" w:rsidRPr="00363ADD" w:rsidTr="00372B4E">
        <w:trPr>
          <w:trHeight w:val="227"/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в гимназии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499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490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507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569</w:t>
            </w:r>
          </w:p>
        </w:tc>
      </w:tr>
      <w:tr w:rsidR="00363ADD" w:rsidRPr="00363ADD" w:rsidTr="00372B4E">
        <w:trPr>
          <w:trHeight w:val="252"/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в средних общеобразовательных школах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6610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6605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6633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6568</w:t>
            </w:r>
          </w:p>
        </w:tc>
      </w:tr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в основных общеобразовательных школах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330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color w:val="000000" w:themeColor="text1"/>
                <w:sz w:val="21"/>
                <w:szCs w:val="21"/>
              </w:rPr>
              <w:t>345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368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sz w:val="21"/>
                <w:szCs w:val="21"/>
              </w:rPr>
            </w:pPr>
            <w:r w:rsidRPr="00751CBE">
              <w:rPr>
                <w:sz w:val="21"/>
                <w:szCs w:val="21"/>
              </w:rPr>
              <w:t>336</w:t>
            </w:r>
          </w:p>
        </w:tc>
      </w:tr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Классы очно-заочной формы обучения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24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</w:rPr>
            </w:pPr>
            <w:r w:rsidRPr="00363ADD">
              <w:rPr>
                <w:b/>
                <w:color w:val="000000" w:themeColor="text1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b/>
              </w:rPr>
            </w:pPr>
            <w:r w:rsidRPr="00751CBE">
              <w:rPr>
                <w:b/>
              </w:rPr>
              <w:t>11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b/>
              </w:rPr>
            </w:pPr>
            <w:r w:rsidRPr="00751CBE">
              <w:rPr>
                <w:b/>
              </w:rPr>
              <w:t>3</w:t>
            </w:r>
          </w:p>
        </w:tc>
      </w:tr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 xml:space="preserve">Всего </w:t>
            </w:r>
            <w:r w:rsidRPr="00363ADD">
              <w:rPr>
                <w:color w:val="000000" w:themeColor="text1"/>
                <w:sz w:val="21"/>
                <w:szCs w:val="21"/>
              </w:rPr>
              <w:t>в сельских дневных школах (классах)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>1332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>1355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b/>
                <w:sz w:val="21"/>
                <w:szCs w:val="21"/>
              </w:rPr>
            </w:pPr>
            <w:r w:rsidRPr="00751CBE">
              <w:rPr>
                <w:b/>
                <w:sz w:val="21"/>
                <w:szCs w:val="21"/>
              </w:rPr>
              <w:t>1385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b/>
                <w:sz w:val="21"/>
                <w:szCs w:val="21"/>
              </w:rPr>
            </w:pPr>
            <w:r w:rsidRPr="00751CBE">
              <w:rPr>
                <w:b/>
                <w:sz w:val="21"/>
                <w:szCs w:val="21"/>
              </w:rPr>
              <w:t>1333</w:t>
            </w:r>
          </w:p>
        </w:tc>
      </w:tr>
      <w:tr w:rsidR="00363ADD" w:rsidRPr="00363ADD" w:rsidTr="00372B4E">
        <w:trPr>
          <w:jc w:val="center"/>
        </w:trPr>
        <w:tc>
          <w:tcPr>
            <w:tcW w:w="4307" w:type="dxa"/>
          </w:tcPr>
          <w:p w:rsidR="00363ADD" w:rsidRPr="00363ADD" w:rsidRDefault="00363ADD" w:rsidP="00363ADD">
            <w:pPr>
              <w:rPr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>Всего</w:t>
            </w:r>
            <w:r w:rsidRPr="00363ADD">
              <w:rPr>
                <w:color w:val="000000" w:themeColor="text1"/>
                <w:sz w:val="21"/>
                <w:szCs w:val="21"/>
              </w:rPr>
              <w:t xml:space="preserve"> в городских дневных школах (классах)</w:t>
            </w:r>
          </w:p>
        </w:tc>
        <w:tc>
          <w:tcPr>
            <w:tcW w:w="1418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>6131</w:t>
            </w:r>
          </w:p>
        </w:tc>
        <w:tc>
          <w:tcPr>
            <w:tcW w:w="1417" w:type="dxa"/>
            <w:vAlign w:val="center"/>
          </w:tcPr>
          <w:p w:rsidR="00363ADD" w:rsidRPr="00363ADD" w:rsidRDefault="00363ADD" w:rsidP="00363AD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363ADD">
              <w:rPr>
                <w:b/>
                <w:color w:val="000000" w:themeColor="text1"/>
                <w:sz w:val="21"/>
                <w:szCs w:val="21"/>
              </w:rPr>
              <w:t>6105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ADD" w:rsidRPr="00751CBE" w:rsidRDefault="00363ADD" w:rsidP="00363ADD">
            <w:pPr>
              <w:jc w:val="center"/>
              <w:rPr>
                <w:b/>
                <w:sz w:val="21"/>
                <w:szCs w:val="21"/>
              </w:rPr>
            </w:pPr>
            <w:r w:rsidRPr="00751CBE">
              <w:rPr>
                <w:b/>
                <w:sz w:val="21"/>
                <w:szCs w:val="21"/>
              </w:rPr>
              <w:t>6123</w:t>
            </w:r>
          </w:p>
        </w:tc>
        <w:tc>
          <w:tcPr>
            <w:tcW w:w="1560" w:type="dxa"/>
          </w:tcPr>
          <w:p w:rsidR="00363ADD" w:rsidRPr="00751CBE" w:rsidRDefault="00363ADD" w:rsidP="00363ADD">
            <w:pPr>
              <w:jc w:val="center"/>
              <w:rPr>
                <w:b/>
                <w:sz w:val="21"/>
                <w:szCs w:val="21"/>
              </w:rPr>
            </w:pPr>
            <w:r w:rsidRPr="00751CBE">
              <w:rPr>
                <w:b/>
                <w:sz w:val="21"/>
                <w:szCs w:val="21"/>
              </w:rPr>
              <w:t>6143</w:t>
            </w:r>
          </w:p>
        </w:tc>
      </w:tr>
    </w:tbl>
    <w:p w:rsidR="00363ADD" w:rsidRPr="00363ADD" w:rsidRDefault="00363ADD" w:rsidP="00363ADD">
      <w:pPr>
        <w:tabs>
          <w:tab w:val="left" w:pos="9356"/>
        </w:tabs>
        <w:overflowPunct w:val="0"/>
        <w:ind w:right="10"/>
        <w:jc w:val="both"/>
        <w:rPr>
          <w:sz w:val="28"/>
          <w:szCs w:val="28"/>
        </w:rPr>
      </w:pPr>
    </w:p>
    <w:p w:rsidR="00363ADD" w:rsidRPr="00751CBE" w:rsidRDefault="00751CBE" w:rsidP="00363ADD">
      <w:pPr>
        <w:tabs>
          <w:tab w:val="left" w:pos="514"/>
        </w:tabs>
        <w:autoSpaceDE/>
        <w:autoSpaceDN/>
        <w:adjustRightInd/>
        <w:ind w:firstLine="709"/>
        <w:jc w:val="both"/>
        <w:outlineLvl w:val="0"/>
        <w:rPr>
          <w:bCs/>
          <w:spacing w:val="1"/>
          <w:sz w:val="28"/>
          <w:szCs w:val="28"/>
        </w:rPr>
      </w:pPr>
      <w:r w:rsidRPr="00363ADD">
        <w:rPr>
          <w:noProof/>
        </w:rPr>
        <w:drawing>
          <wp:anchor distT="0" distB="0" distL="114300" distR="114300" simplePos="0" relativeHeight="251657728" behindDoc="1" locked="0" layoutInCell="1" allowOverlap="1" wp14:anchorId="00C28AA0" wp14:editId="424CC689">
            <wp:simplePos x="0" y="0"/>
            <wp:positionH relativeFrom="column">
              <wp:posOffset>102870</wp:posOffset>
            </wp:positionH>
            <wp:positionV relativeFrom="paragraph">
              <wp:posOffset>715010</wp:posOffset>
            </wp:positionV>
            <wp:extent cx="6309360" cy="1501140"/>
            <wp:effectExtent l="0" t="0" r="15240" b="3810"/>
            <wp:wrapTight wrapText="bothSides">
              <wp:wrapPolygon edited="0">
                <wp:start x="0" y="0"/>
                <wp:lineTo x="0" y="21381"/>
                <wp:lineTo x="21587" y="21381"/>
                <wp:lineTo x="21587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DD" w:rsidRPr="00751CBE">
        <w:rPr>
          <w:bCs/>
          <w:spacing w:val="1"/>
          <w:sz w:val="28"/>
          <w:szCs w:val="28"/>
        </w:rPr>
        <w:t>По сравнению с 2022-2023 учебным годом наблюдается незначительное увеличение числа обучающихся в городских школах и снижение контингента в сельских школах.</w:t>
      </w:r>
    </w:p>
    <w:p w:rsidR="00363ADD" w:rsidRPr="00363ADD" w:rsidRDefault="00363ADD" w:rsidP="00751CBE">
      <w:pPr>
        <w:tabs>
          <w:tab w:val="left" w:pos="514"/>
        </w:tabs>
        <w:autoSpaceDE/>
        <w:autoSpaceDN/>
        <w:adjustRightInd/>
        <w:spacing w:line="276" w:lineRule="auto"/>
        <w:outlineLvl w:val="0"/>
        <w:rPr>
          <w:b/>
          <w:noProof/>
          <w:sz w:val="28"/>
          <w:szCs w:val="28"/>
        </w:rPr>
      </w:pPr>
    </w:p>
    <w:p w:rsidR="00363ADD" w:rsidRPr="00363ADD" w:rsidRDefault="00363ADD" w:rsidP="00363ADD">
      <w:pPr>
        <w:tabs>
          <w:tab w:val="left" w:pos="514"/>
        </w:tabs>
        <w:autoSpaceDE/>
        <w:autoSpaceDN/>
        <w:adjustRightInd/>
        <w:spacing w:line="276" w:lineRule="auto"/>
        <w:ind w:left="284"/>
        <w:jc w:val="center"/>
        <w:outlineLvl w:val="0"/>
        <w:rPr>
          <w:b/>
          <w:noProof/>
          <w:sz w:val="28"/>
          <w:szCs w:val="28"/>
        </w:rPr>
      </w:pPr>
      <w:r w:rsidRPr="00363ADD">
        <w:rPr>
          <w:noProof/>
        </w:rPr>
        <w:drawing>
          <wp:inline distT="0" distB="0" distL="0" distR="0" wp14:anchorId="65D21049" wp14:editId="46C7A2D3">
            <wp:extent cx="6172200" cy="1501140"/>
            <wp:effectExtent l="0" t="0" r="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3ADD" w:rsidRPr="00363ADD" w:rsidRDefault="00363ADD" w:rsidP="00363ADD">
      <w:pPr>
        <w:tabs>
          <w:tab w:val="left" w:pos="514"/>
        </w:tabs>
        <w:autoSpaceDE/>
        <w:autoSpaceDN/>
        <w:adjustRightInd/>
        <w:spacing w:line="276" w:lineRule="auto"/>
        <w:ind w:left="284"/>
        <w:jc w:val="center"/>
        <w:outlineLvl w:val="0"/>
        <w:rPr>
          <w:b/>
          <w:noProof/>
          <w:sz w:val="28"/>
          <w:szCs w:val="28"/>
        </w:rPr>
      </w:pPr>
    </w:p>
    <w:p w:rsidR="00363ADD" w:rsidRPr="00751CBE" w:rsidRDefault="00363ADD" w:rsidP="00363ADD">
      <w:pPr>
        <w:autoSpaceDE/>
        <w:autoSpaceDN/>
        <w:adjustRightInd/>
        <w:ind w:firstLine="709"/>
        <w:jc w:val="both"/>
        <w:outlineLvl w:val="0"/>
        <w:rPr>
          <w:sz w:val="28"/>
        </w:rPr>
      </w:pPr>
      <w:r w:rsidRPr="00751CBE">
        <w:rPr>
          <w:sz w:val="28"/>
        </w:rPr>
        <w:t xml:space="preserve"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 составил – 100 %, что на сопоставимо с показателями трех прошлых лет (100%). </w:t>
      </w:r>
    </w:p>
    <w:p w:rsidR="00363ADD" w:rsidRPr="00751CBE" w:rsidRDefault="00363ADD" w:rsidP="00363ADD">
      <w:pPr>
        <w:autoSpaceDE/>
        <w:autoSpaceDN/>
        <w:adjustRightInd/>
        <w:ind w:firstLine="709"/>
        <w:jc w:val="both"/>
        <w:outlineLvl w:val="0"/>
        <w:rPr>
          <w:bCs/>
          <w:spacing w:val="1"/>
          <w:sz w:val="40"/>
          <w:szCs w:val="28"/>
        </w:rPr>
      </w:pPr>
      <w:r w:rsidRPr="00751CBE">
        <w:rPr>
          <w:sz w:val="28"/>
        </w:rPr>
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</w:t>
      </w:r>
      <w:r w:rsidRPr="00751CBE">
        <w:rPr>
          <w:sz w:val="28"/>
        </w:rPr>
        <w:lastRenderedPageBreak/>
        <w:t>обучающихся, получивших аттестат об основном общем образовании по итогам учебного года, предшествующего отчетному, составил 31,63 %, а это выше на 1,7 % показателя 2022 года.</w:t>
      </w:r>
    </w:p>
    <w:p w:rsidR="00363ADD" w:rsidRPr="00F860FE" w:rsidRDefault="00363ADD" w:rsidP="00363ADD">
      <w:pPr>
        <w:autoSpaceDE/>
        <w:autoSpaceDN/>
        <w:adjustRightInd/>
        <w:ind w:firstLine="709"/>
        <w:jc w:val="both"/>
        <w:outlineLvl w:val="0"/>
        <w:rPr>
          <w:bCs/>
          <w:spacing w:val="1"/>
          <w:sz w:val="28"/>
          <w:szCs w:val="28"/>
        </w:rPr>
      </w:pPr>
      <w:r w:rsidRPr="00751CBE">
        <w:rPr>
          <w:bCs/>
          <w:spacing w:val="1"/>
          <w:sz w:val="28"/>
          <w:szCs w:val="28"/>
        </w:rPr>
        <w:t xml:space="preserve">Обучение во всех общеобразовательных учреждениях организовано в одну </w:t>
      </w:r>
      <w:r w:rsidRPr="00F860FE">
        <w:rPr>
          <w:bCs/>
          <w:spacing w:val="1"/>
          <w:sz w:val="28"/>
          <w:szCs w:val="28"/>
        </w:rPr>
        <w:t>смену.</w:t>
      </w:r>
    </w:p>
    <w:p w:rsidR="00363ADD" w:rsidRPr="00751CBE" w:rsidRDefault="00363ADD" w:rsidP="00363ADD">
      <w:pPr>
        <w:autoSpaceDE/>
        <w:autoSpaceDN/>
        <w:adjustRightInd/>
        <w:ind w:firstLine="709"/>
        <w:jc w:val="both"/>
        <w:outlineLvl w:val="0"/>
        <w:rPr>
          <w:bCs/>
          <w:spacing w:val="1"/>
          <w:sz w:val="28"/>
          <w:szCs w:val="28"/>
        </w:rPr>
      </w:pPr>
      <w:r w:rsidRPr="00751CBE">
        <w:rPr>
          <w:bCs/>
          <w:spacing w:val="1"/>
          <w:sz w:val="28"/>
          <w:szCs w:val="28"/>
        </w:rPr>
        <w:t>В сельских школах формируются классы-комплекты.</w:t>
      </w:r>
      <w:r w:rsidRPr="00751CBE">
        <w:rPr>
          <w:b/>
          <w:bCs/>
          <w:spacing w:val="1"/>
          <w:sz w:val="28"/>
          <w:szCs w:val="28"/>
        </w:rPr>
        <w:t xml:space="preserve"> </w:t>
      </w:r>
      <w:r w:rsidRPr="00751CBE">
        <w:rPr>
          <w:bCs/>
          <w:spacing w:val="1"/>
          <w:sz w:val="28"/>
          <w:szCs w:val="28"/>
        </w:rPr>
        <w:t>Число классов-комплектов/классов в школах составляет – 321/339, в том числе в начальной школе – 131/138, в основной школе – 168/178, в средней школе – 22/23. Из общего числа классов-комплектов 39 класса-комплекта в сельских школах с численностью менее 14 человек, 45 классов в городских школах с численностью менее 25 человек. Количество классов с наполняемостью менее 25 человек в городских школах уменьшилось по сравнению с прошлым годом на 2 (86).</w:t>
      </w:r>
    </w:p>
    <w:p w:rsidR="00363ADD" w:rsidRPr="00BD693A" w:rsidRDefault="00363ADD" w:rsidP="00363ADD">
      <w:pPr>
        <w:autoSpaceDE/>
        <w:autoSpaceDN/>
        <w:adjustRightInd/>
        <w:ind w:left="284" w:firstLine="425"/>
        <w:jc w:val="both"/>
        <w:outlineLvl w:val="0"/>
        <w:rPr>
          <w:bCs/>
          <w:spacing w:val="1"/>
          <w:sz w:val="28"/>
          <w:szCs w:val="28"/>
        </w:rPr>
      </w:pPr>
      <w:r w:rsidRPr="00BD693A">
        <w:rPr>
          <w:bCs/>
          <w:spacing w:val="1"/>
          <w:sz w:val="28"/>
          <w:szCs w:val="28"/>
        </w:rPr>
        <w:t>Наполняемость классов-комплектов/классов по уровням образования:</w:t>
      </w:r>
    </w:p>
    <w:p w:rsidR="00363ADD" w:rsidRPr="00BD693A" w:rsidRDefault="00363ADD" w:rsidP="00363ADD">
      <w:pPr>
        <w:autoSpaceDE/>
        <w:autoSpaceDN/>
        <w:adjustRightInd/>
        <w:jc w:val="both"/>
        <w:outlineLvl w:val="0"/>
        <w:rPr>
          <w:bCs/>
          <w:spacing w:val="1"/>
          <w:sz w:val="28"/>
          <w:szCs w:val="28"/>
        </w:rPr>
      </w:pPr>
      <w:r w:rsidRPr="00BD693A">
        <w:rPr>
          <w:bCs/>
          <w:spacing w:val="1"/>
          <w:sz w:val="28"/>
          <w:szCs w:val="28"/>
        </w:rPr>
        <w:t>- в сельс</w:t>
      </w:r>
      <w:r w:rsidR="00BD693A">
        <w:rPr>
          <w:bCs/>
          <w:spacing w:val="1"/>
          <w:sz w:val="28"/>
          <w:szCs w:val="28"/>
        </w:rPr>
        <w:t>ких школах 1-4 классы –15,0</w:t>
      </w:r>
      <w:r w:rsidRPr="00BD693A">
        <w:rPr>
          <w:bCs/>
          <w:spacing w:val="1"/>
          <w:sz w:val="28"/>
          <w:szCs w:val="28"/>
        </w:rPr>
        <w:t xml:space="preserve">; 5-9 классы – </w:t>
      </w:r>
      <w:r w:rsidR="00BD693A" w:rsidRPr="00BD693A">
        <w:rPr>
          <w:bCs/>
          <w:spacing w:val="1"/>
          <w:sz w:val="28"/>
          <w:szCs w:val="28"/>
        </w:rPr>
        <w:t>16,2</w:t>
      </w:r>
      <w:r w:rsidRPr="00BD693A">
        <w:rPr>
          <w:bCs/>
          <w:spacing w:val="1"/>
          <w:sz w:val="28"/>
          <w:szCs w:val="28"/>
        </w:rPr>
        <w:t>; 10-11 классы –</w:t>
      </w:r>
      <w:r w:rsidR="00BD693A">
        <w:rPr>
          <w:bCs/>
          <w:spacing w:val="1"/>
          <w:sz w:val="28"/>
          <w:szCs w:val="28"/>
        </w:rPr>
        <w:t xml:space="preserve"> </w:t>
      </w:r>
      <w:r w:rsidR="00BD693A" w:rsidRPr="00BD693A">
        <w:rPr>
          <w:bCs/>
          <w:spacing w:val="1"/>
          <w:sz w:val="28"/>
          <w:szCs w:val="28"/>
        </w:rPr>
        <w:t>9,4</w:t>
      </w:r>
      <w:r w:rsidRPr="00BD693A">
        <w:rPr>
          <w:bCs/>
          <w:spacing w:val="1"/>
          <w:sz w:val="28"/>
          <w:szCs w:val="28"/>
        </w:rPr>
        <w:t>.</w:t>
      </w:r>
    </w:p>
    <w:p w:rsidR="00363ADD" w:rsidRPr="0097053B" w:rsidRDefault="00363ADD" w:rsidP="00363ADD">
      <w:pPr>
        <w:autoSpaceDE/>
        <w:autoSpaceDN/>
        <w:adjustRightInd/>
        <w:jc w:val="both"/>
        <w:outlineLvl w:val="0"/>
        <w:rPr>
          <w:bCs/>
          <w:spacing w:val="1"/>
          <w:sz w:val="28"/>
          <w:szCs w:val="28"/>
        </w:rPr>
      </w:pPr>
      <w:r w:rsidRPr="00BD693A">
        <w:rPr>
          <w:bCs/>
          <w:spacing w:val="1"/>
          <w:sz w:val="28"/>
          <w:szCs w:val="28"/>
        </w:rPr>
        <w:t xml:space="preserve">- в городских школах 1-4 классы – 27,34; 5-9 классы – </w:t>
      </w:r>
      <w:r w:rsidR="00BD693A" w:rsidRPr="00BD693A">
        <w:rPr>
          <w:bCs/>
          <w:spacing w:val="1"/>
          <w:sz w:val="28"/>
          <w:szCs w:val="28"/>
        </w:rPr>
        <w:t>27,2</w:t>
      </w:r>
      <w:r w:rsidRPr="00BD693A">
        <w:rPr>
          <w:bCs/>
          <w:spacing w:val="1"/>
          <w:sz w:val="28"/>
          <w:szCs w:val="28"/>
        </w:rPr>
        <w:t>; 10-11 классы – 23,8.</w:t>
      </w:r>
    </w:p>
    <w:p w:rsidR="00363ADD" w:rsidRPr="0097053B" w:rsidRDefault="00363ADD" w:rsidP="00363ADD">
      <w:pPr>
        <w:autoSpaceDE/>
        <w:autoSpaceDN/>
        <w:adjustRightInd/>
        <w:ind w:firstLine="709"/>
        <w:jc w:val="both"/>
        <w:outlineLvl w:val="0"/>
        <w:rPr>
          <w:bCs/>
          <w:spacing w:val="1"/>
          <w:sz w:val="28"/>
          <w:szCs w:val="28"/>
        </w:rPr>
      </w:pPr>
      <w:r w:rsidRPr="0097053B">
        <w:rPr>
          <w:bCs/>
          <w:spacing w:val="1"/>
          <w:sz w:val="28"/>
          <w:szCs w:val="28"/>
        </w:rPr>
        <w:t>В целом по ш</w:t>
      </w:r>
      <w:r w:rsidR="00BD693A">
        <w:rPr>
          <w:bCs/>
          <w:spacing w:val="1"/>
          <w:sz w:val="28"/>
          <w:szCs w:val="28"/>
        </w:rPr>
        <w:t>колам в 1-4 классах – 23,84</w:t>
      </w:r>
      <w:r w:rsidRPr="0097053B">
        <w:rPr>
          <w:bCs/>
          <w:spacing w:val="1"/>
          <w:sz w:val="28"/>
          <w:szCs w:val="28"/>
        </w:rPr>
        <w:t>; 5-9 классы – 2</w:t>
      </w:r>
      <w:r w:rsidR="00BD693A">
        <w:rPr>
          <w:bCs/>
          <w:spacing w:val="1"/>
          <w:sz w:val="28"/>
          <w:szCs w:val="28"/>
        </w:rPr>
        <w:t>4</w:t>
      </w:r>
      <w:r w:rsidRPr="0097053B">
        <w:rPr>
          <w:bCs/>
          <w:spacing w:val="1"/>
          <w:sz w:val="28"/>
          <w:szCs w:val="28"/>
        </w:rPr>
        <w:t>,</w:t>
      </w:r>
      <w:r w:rsidR="00BD693A">
        <w:rPr>
          <w:bCs/>
          <w:spacing w:val="1"/>
          <w:sz w:val="28"/>
          <w:szCs w:val="28"/>
        </w:rPr>
        <w:t>00</w:t>
      </w:r>
      <w:r w:rsidRPr="0097053B">
        <w:rPr>
          <w:bCs/>
          <w:spacing w:val="1"/>
          <w:sz w:val="28"/>
          <w:szCs w:val="28"/>
        </w:rPr>
        <w:t>; 10-11 классы – 20,</w:t>
      </w:r>
      <w:r w:rsidR="00BD693A">
        <w:rPr>
          <w:bCs/>
          <w:spacing w:val="1"/>
          <w:sz w:val="28"/>
          <w:szCs w:val="28"/>
        </w:rPr>
        <w:t>5</w:t>
      </w:r>
      <w:r w:rsidRPr="0097053B">
        <w:rPr>
          <w:bCs/>
          <w:spacing w:val="1"/>
          <w:sz w:val="28"/>
          <w:szCs w:val="28"/>
        </w:rPr>
        <w:t xml:space="preserve">. </w:t>
      </w:r>
    </w:p>
    <w:p w:rsidR="00363ADD" w:rsidRPr="0097053B" w:rsidRDefault="0097053B" w:rsidP="00363ADD">
      <w:pPr>
        <w:autoSpaceDE/>
        <w:autoSpaceDN/>
        <w:adjustRightInd/>
        <w:ind w:firstLine="709"/>
        <w:jc w:val="both"/>
        <w:outlineLvl w:val="0"/>
        <w:rPr>
          <w:bCs/>
          <w:spacing w:val="1"/>
          <w:sz w:val="40"/>
          <w:szCs w:val="28"/>
        </w:rPr>
      </w:pPr>
      <w:r w:rsidRPr="0097053B">
        <w:rPr>
          <w:b/>
          <w:noProof/>
          <w:spacing w:val="1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FF8DF6A" wp14:editId="199FC2B9">
            <wp:simplePos x="0" y="0"/>
            <wp:positionH relativeFrom="margin">
              <wp:posOffset>-49530</wp:posOffset>
            </wp:positionH>
            <wp:positionV relativeFrom="paragraph">
              <wp:posOffset>438150</wp:posOffset>
            </wp:positionV>
            <wp:extent cx="6475095" cy="1325880"/>
            <wp:effectExtent l="0" t="0" r="1905" b="7620"/>
            <wp:wrapTopAndBottom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363ADD" w:rsidRPr="0097053B">
        <w:rPr>
          <w:sz w:val="28"/>
        </w:rPr>
        <w:t>Наполняемость классов по уровням общего образования в организациях городского и сельского типа (показатели в %) представлена на диаграммах.</w:t>
      </w:r>
    </w:p>
    <w:p w:rsidR="00363ADD" w:rsidRPr="00363ADD" w:rsidRDefault="00F4654C" w:rsidP="00363ADD">
      <w:pPr>
        <w:tabs>
          <w:tab w:val="left" w:pos="514"/>
        </w:tabs>
        <w:autoSpaceDE/>
        <w:autoSpaceDN/>
        <w:adjustRightInd/>
        <w:jc w:val="both"/>
        <w:outlineLvl w:val="0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363ADD">
        <w:rPr>
          <w:b/>
          <w:noProof/>
          <w:color w:val="000000" w:themeColor="text1"/>
          <w:spacing w:val="1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474E1BD5" wp14:editId="1A8E9977">
            <wp:simplePos x="0" y="0"/>
            <wp:positionH relativeFrom="margin">
              <wp:posOffset>-57150</wp:posOffset>
            </wp:positionH>
            <wp:positionV relativeFrom="paragraph">
              <wp:posOffset>1645285</wp:posOffset>
            </wp:positionV>
            <wp:extent cx="6477000" cy="1310640"/>
            <wp:effectExtent l="0" t="0" r="0" b="3810"/>
            <wp:wrapTopAndBottom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ADD" w:rsidRPr="00363ADD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bCs/>
          <w:color w:val="000000" w:themeColor="text1"/>
          <w:spacing w:val="1"/>
          <w:sz w:val="28"/>
          <w:szCs w:val="28"/>
          <w:lang w:eastAsia="en-US"/>
        </w:rPr>
      </w:pPr>
    </w:p>
    <w:p w:rsidR="00363ADD" w:rsidRPr="00363ADD" w:rsidRDefault="00363ADD" w:rsidP="00363ADD">
      <w:pPr>
        <w:tabs>
          <w:tab w:val="left" w:pos="514"/>
        </w:tabs>
        <w:autoSpaceDE/>
        <w:autoSpaceDN/>
        <w:adjustRightInd/>
        <w:jc w:val="both"/>
        <w:outlineLvl w:val="0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363ADD">
        <w:rPr>
          <w:bCs/>
          <w:noProof/>
          <w:spacing w:val="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83D3930" wp14:editId="6FC7CEF6">
            <wp:simplePos x="0" y="0"/>
            <wp:positionH relativeFrom="column">
              <wp:posOffset>-87630</wp:posOffset>
            </wp:positionH>
            <wp:positionV relativeFrom="paragraph">
              <wp:posOffset>-5715</wp:posOffset>
            </wp:positionV>
            <wp:extent cx="6407150" cy="1473835"/>
            <wp:effectExtent l="0" t="0" r="12700" b="12065"/>
            <wp:wrapTopAndBottom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28"/>
        </w:rPr>
      </w:pPr>
      <w:r w:rsidRPr="00BD08B0">
        <w:rPr>
          <w:sz w:val="28"/>
        </w:rPr>
        <w:t xml:space="preserve">Как видно из данных, представленных на диаграммах, наполняемость классов </w:t>
      </w:r>
      <w:r w:rsidRPr="00BD08B0">
        <w:rPr>
          <w:sz w:val="28"/>
        </w:rPr>
        <w:lastRenderedPageBreak/>
        <w:t xml:space="preserve">в целом по району в общеобразовательных организациях </w:t>
      </w:r>
      <w:r w:rsidR="00BD693A">
        <w:rPr>
          <w:sz w:val="28"/>
        </w:rPr>
        <w:t>остается на прежнем уровне</w:t>
      </w:r>
      <w:r w:rsidRPr="00BD08B0">
        <w:rPr>
          <w:sz w:val="28"/>
        </w:rPr>
        <w:t>. Имеется тенденция к уменьшению контингента на уровне среднего общего образования</w:t>
      </w:r>
      <w:r w:rsidR="005D2A70">
        <w:rPr>
          <w:sz w:val="28"/>
        </w:rPr>
        <w:t xml:space="preserve"> в городских школах.</w:t>
      </w:r>
      <w:r w:rsidRPr="00BD08B0">
        <w:rPr>
          <w:sz w:val="28"/>
        </w:rPr>
        <w:t xml:space="preserve"> Наполняемость классов на уровне среднего общего образования в городских общеобразовательных организациях снизилась по сравнению с предыдущим годом на </w:t>
      </w:r>
      <w:r w:rsidR="005D2A70">
        <w:rPr>
          <w:sz w:val="28"/>
        </w:rPr>
        <w:t>1</w:t>
      </w:r>
      <w:r w:rsidRPr="00BD08B0">
        <w:rPr>
          <w:sz w:val="28"/>
        </w:rPr>
        <w:t>,</w:t>
      </w:r>
      <w:r w:rsidR="005D2A70">
        <w:rPr>
          <w:sz w:val="28"/>
        </w:rPr>
        <w:t>8</w:t>
      </w:r>
      <w:r w:rsidRPr="00BD08B0">
        <w:rPr>
          <w:sz w:val="28"/>
        </w:rPr>
        <w:t xml:space="preserve"> % (выпускники 9 классов отдают предпочтение обучению в профессиональных учреждениях).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28"/>
        </w:rPr>
      </w:pPr>
      <w:r w:rsidRPr="00BD08B0">
        <w:rPr>
          <w:sz w:val="28"/>
        </w:rPr>
        <w:t>Удельный вес численности обучающихся, охваченных подвозом, в общей численности обучающихся, нуждающихся в подвозе в общеобразовательные организации составил 100 %. Данный показатель не снижается на протяжении 5 лет.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bCs/>
          <w:spacing w:val="1"/>
          <w:sz w:val="28"/>
          <w:szCs w:val="28"/>
          <w:lang w:eastAsia="en-US"/>
        </w:rPr>
      </w:pPr>
      <w:r w:rsidRPr="00BD08B0">
        <w:rPr>
          <w:sz w:val="28"/>
        </w:rPr>
        <w:t xml:space="preserve">В 2023 году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составил 100 %. </w:t>
      </w:r>
      <w:r w:rsidRPr="00BD08B0">
        <w:rPr>
          <w:bCs/>
          <w:spacing w:val="1"/>
          <w:sz w:val="28"/>
          <w:szCs w:val="28"/>
          <w:lang w:eastAsia="en-US"/>
        </w:rPr>
        <w:t>В школах было организовано 33 группы продленного дня, которые посещали 870 обучающихся.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28"/>
        </w:rPr>
      </w:pPr>
      <w:r w:rsidRPr="00BD08B0">
        <w:rPr>
          <w:sz w:val="28"/>
        </w:rPr>
        <w:t xml:space="preserve"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 в государственных и муниципальных организациях в 2023 году составил </w:t>
      </w:r>
      <w:r w:rsidR="005D2A70">
        <w:rPr>
          <w:sz w:val="28"/>
        </w:rPr>
        <w:t>11,7</w:t>
      </w:r>
      <w:r w:rsidRPr="00BD08B0">
        <w:rPr>
          <w:sz w:val="28"/>
        </w:rPr>
        <w:t xml:space="preserve"> %, что на </w:t>
      </w:r>
      <w:r w:rsidR="005D2A70">
        <w:rPr>
          <w:sz w:val="28"/>
        </w:rPr>
        <w:t>1,1</w:t>
      </w:r>
      <w:r w:rsidRPr="00BD08B0">
        <w:rPr>
          <w:sz w:val="28"/>
        </w:rPr>
        <w:t xml:space="preserve"> % </w:t>
      </w:r>
      <w:r w:rsidR="005D2A70">
        <w:rPr>
          <w:sz w:val="28"/>
        </w:rPr>
        <w:t>выше</w:t>
      </w:r>
      <w:r w:rsidRPr="00BD08B0">
        <w:rPr>
          <w:sz w:val="28"/>
        </w:rPr>
        <w:t xml:space="preserve"> показателя 2022 г.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28"/>
        </w:rPr>
      </w:pPr>
      <w:r w:rsidRPr="00BD08B0">
        <w:rPr>
          <w:sz w:val="28"/>
        </w:rPr>
        <w:t xml:space="preserve">Показатели численности обучающихся, углубленно изучающих отдельные предметы </w:t>
      </w:r>
      <w:r w:rsidR="00A91232">
        <w:rPr>
          <w:sz w:val="28"/>
        </w:rPr>
        <w:t>вырос</w:t>
      </w:r>
      <w:r w:rsidRPr="00BD08B0">
        <w:rPr>
          <w:sz w:val="28"/>
        </w:rPr>
        <w:t xml:space="preserve"> по сравнению с 2022 годом, </w:t>
      </w:r>
      <w:r w:rsidR="00A91232">
        <w:rPr>
          <w:sz w:val="28"/>
        </w:rPr>
        <w:t>что обусловлено введением новых ФГОС СОО с 2023 г.</w:t>
      </w:r>
      <w:r w:rsidRPr="00BD08B0">
        <w:rPr>
          <w:sz w:val="28"/>
        </w:rPr>
        <w:t xml:space="preserve"> </w:t>
      </w:r>
      <w:r w:rsidR="00A91232">
        <w:rPr>
          <w:sz w:val="28"/>
        </w:rPr>
        <w:t>в 10 классах</w:t>
      </w:r>
      <w:r w:rsidRPr="00BD08B0">
        <w:rPr>
          <w:sz w:val="28"/>
        </w:rPr>
        <w:t>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28"/>
        </w:rPr>
      </w:pPr>
      <w:r w:rsidRPr="00BD08B0">
        <w:rPr>
          <w:sz w:val="28"/>
        </w:rPr>
        <w:t>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вырос и составляет 96,6 % (90,0 % в 2022 г.).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sz w:val="40"/>
        </w:rPr>
      </w:pPr>
      <w:r w:rsidRPr="00BD08B0">
        <w:rPr>
          <w:sz w:val="28"/>
        </w:rPr>
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</w:t>
      </w:r>
      <w:r w:rsidR="00F4654C">
        <w:rPr>
          <w:sz w:val="28"/>
        </w:rPr>
        <w:t xml:space="preserve">ми нарушениями) составил </w:t>
      </w:r>
      <w:r w:rsidRPr="00BD08B0">
        <w:rPr>
          <w:sz w:val="28"/>
        </w:rPr>
        <w:t>0,05 %, что на 1,89 % ниже показателя прошлого года 1,94%).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bCs/>
          <w:spacing w:val="1"/>
          <w:sz w:val="28"/>
          <w:szCs w:val="28"/>
          <w:lang w:eastAsia="en-US"/>
        </w:rPr>
      </w:pPr>
      <w:r w:rsidRPr="00BD08B0">
        <w:rPr>
          <w:bCs/>
          <w:spacing w:val="1"/>
          <w:sz w:val="28"/>
          <w:szCs w:val="28"/>
          <w:lang w:eastAsia="en-US"/>
        </w:rPr>
        <w:t>На дому обучались по медицинским показаниям 73 человека, из них 28 - в сельских школах. По индивидуальным учебным планам 96 обучающихся, из них 29 – в сельских школах.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bCs/>
          <w:spacing w:val="1"/>
          <w:sz w:val="28"/>
          <w:szCs w:val="28"/>
          <w:lang w:eastAsia="en-US"/>
        </w:rPr>
      </w:pPr>
      <w:r w:rsidRPr="00BD08B0">
        <w:rPr>
          <w:bCs/>
          <w:spacing w:val="1"/>
          <w:sz w:val="28"/>
          <w:szCs w:val="28"/>
          <w:lang w:eastAsia="en-US"/>
        </w:rPr>
        <w:t>По основным адаптированным образовательным программам обучались 468 учащихся с ограниченными возможностями здоровья, из них 67 – по адаптированным программам для обучающихся с умственной отсталостью, 375 – по адаптированным программам для обучающихся с задержкой психического развития, 2 - по адаптированным программам для обучающихся с расстройством аутистического спектра, 2 – по адаптированным программам для обучающихся с нарушениями опорно-двигательного аппарата, 8 – по адаптированным программам для обучающихся с нарушениями зрения (слабовидящие), 8 – по адаптированной программе для обучающихся с нарушениями слуха (7 слабослышащих и 1 глухой), 6 – по адаптированной программе для детей с тяжелыми нарушениями речи.</w:t>
      </w:r>
    </w:p>
    <w:p w:rsidR="00363ADD" w:rsidRPr="00BD08B0" w:rsidRDefault="00363ADD" w:rsidP="00363ADD">
      <w:pPr>
        <w:tabs>
          <w:tab w:val="left" w:pos="514"/>
        </w:tabs>
        <w:autoSpaceDE/>
        <w:autoSpaceDN/>
        <w:adjustRightInd/>
        <w:ind w:left="23" w:firstLine="686"/>
        <w:jc w:val="both"/>
        <w:outlineLvl w:val="0"/>
        <w:rPr>
          <w:bCs/>
          <w:spacing w:val="1"/>
          <w:sz w:val="28"/>
          <w:szCs w:val="28"/>
          <w:lang w:eastAsia="en-US"/>
        </w:rPr>
      </w:pPr>
      <w:r w:rsidRPr="00BD08B0">
        <w:rPr>
          <w:bCs/>
          <w:spacing w:val="1"/>
          <w:sz w:val="28"/>
          <w:szCs w:val="28"/>
          <w:lang w:eastAsia="en-US"/>
        </w:rPr>
        <w:lastRenderedPageBreak/>
        <w:t xml:space="preserve">Наблюдается уменьшение количества детей с ограниченными возможностями здоровья по сравнению с 2022 годом на 22 человека. Это связано с уменьшением количества детей с умственной отсталостью (по сравнению с 2022 годом количество уменьшилось на 13 человек), уменьшением на 11 человек по сравнению с 2022 годом количества детей с задержкой психического развития. </w:t>
      </w:r>
    </w:p>
    <w:p w:rsidR="00363ADD" w:rsidRPr="00BD08B0" w:rsidRDefault="00363ADD" w:rsidP="00363ADD">
      <w:pPr>
        <w:widowControl/>
        <w:autoSpaceDE/>
        <w:autoSpaceDN/>
        <w:adjustRightInd/>
        <w:ind w:firstLine="706"/>
        <w:jc w:val="both"/>
        <w:rPr>
          <w:rFonts w:eastAsia="Calibri"/>
          <w:sz w:val="28"/>
          <w:szCs w:val="28"/>
          <w:lang w:eastAsia="en-US"/>
        </w:rPr>
      </w:pPr>
      <w:r w:rsidRPr="00BD08B0">
        <w:rPr>
          <w:rFonts w:eastAsia="Calibri"/>
          <w:sz w:val="28"/>
          <w:szCs w:val="28"/>
          <w:lang w:eastAsia="en-US"/>
        </w:rPr>
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программам: 14 общеобразовательных организаций имеют в составе педагогов-психологов, что составляет 66,7% от общего числа общеобразовательных организаций, 13 общеобразовательных организаций имеют в составе социальных педагогов, что составляет 62% от общего числа организаций. Незначительно уменьшилась численность обучающихся в расчете на 1 педагога- психолога: в 2023 году (28 человек) по сравнению с 2022 годом (33 человека). Это связано с увеличением количества педагогов-психологов.</w:t>
      </w:r>
    </w:p>
    <w:p w:rsidR="00363ADD" w:rsidRPr="00BD08B0" w:rsidRDefault="00363ADD" w:rsidP="00363ADD">
      <w:pPr>
        <w:ind w:firstLine="709"/>
        <w:jc w:val="both"/>
        <w:rPr>
          <w:sz w:val="28"/>
        </w:rPr>
      </w:pPr>
      <w:r w:rsidRPr="00BD08B0">
        <w:rPr>
          <w:sz w:val="28"/>
        </w:rPr>
        <w:t>В 2023 году на начало учебного года в 11 классах обучалось 231 человек, на конец года – 229, к государственной итоговой аттестации были допущены 229 выпускника, что составляет 100% от общего числа выпускников (в 2022 – 100%).</w:t>
      </w:r>
    </w:p>
    <w:p w:rsidR="00363ADD" w:rsidRPr="00BD08B0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D08B0">
        <w:rPr>
          <w:rFonts w:eastAsia="Calibri"/>
          <w:sz w:val="28"/>
          <w:szCs w:val="22"/>
          <w:lang w:eastAsia="en-US"/>
        </w:rPr>
        <w:t xml:space="preserve">Доля выпускников общеобразовательных организаций, успешно сдавших единый государственный экзамен (далее ЕГЭ) по русскому языку и математике, в общей численности выпускников общеобразовательных организаций, сдававших ЕГЭ по данным предметам составил 100 %. Все выпускники в 2023 г. получили аттестат о среднем общем образовании. </w:t>
      </w:r>
    </w:p>
    <w:p w:rsidR="00363ADD" w:rsidRPr="00BD08B0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D08B0">
        <w:rPr>
          <w:rFonts w:eastAsia="Calibri"/>
          <w:sz w:val="28"/>
          <w:szCs w:val="22"/>
          <w:lang w:eastAsia="en-US"/>
        </w:rPr>
        <w:t xml:space="preserve">Среднее значение количества баллов по государственной итоговой аттестации, полученных выпускниками, освоившими образовательные программы среднего </w:t>
      </w:r>
      <w:r w:rsidR="00BD08B0" w:rsidRPr="00BD08B0">
        <w:rPr>
          <w:rFonts w:eastAsia="Calibri"/>
          <w:sz w:val="28"/>
          <w:szCs w:val="22"/>
          <w:lang w:eastAsia="en-US"/>
        </w:rPr>
        <w:t>общего образования</w:t>
      </w:r>
      <w:r w:rsidR="008A192C">
        <w:rPr>
          <w:rFonts w:eastAsia="Calibri"/>
          <w:sz w:val="28"/>
          <w:szCs w:val="22"/>
          <w:lang w:eastAsia="en-US"/>
        </w:rPr>
        <w:t>,</w:t>
      </w:r>
      <w:r w:rsidR="00BD08B0" w:rsidRPr="00BD08B0">
        <w:rPr>
          <w:rFonts w:eastAsia="Calibri"/>
          <w:sz w:val="28"/>
          <w:szCs w:val="22"/>
          <w:lang w:eastAsia="en-US"/>
        </w:rPr>
        <w:t xml:space="preserve"> снизился по </w:t>
      </w:r>
      <w:r w:rsidRPr="00BD08B0">
        <w:rPr>
          <w:rFonts w:eastAsia="Calibri"/>
          <w:sz w:val="28"/>
          <w:szCs w:val="22"/>
          <w:lang w:eastAsia="en-US"/>
        </w:rPr>
        <w:t>сравнению с предыдущим периодом:</w:t>
      </w:r>
    </w:p>
    <w:p w:rsidR="00363ADD" w:rsidRPr="00BD08B0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D08B0">
        <w:rPr>
          <w:rFonts w:eastAsia="Calibri"/>
          <w:sz w:val="28"/>
          <w:szCs w:val="22"/>
          <w:lang w:eastAsia="en-US"/>
        </w:rPr>
        <w:t xml:space="preserve">по математике составил – 57,72 баллов (в 2022 г. – 64,75); </w:t>
      </w:r>
    </w:p>
    <w:p w:rsidR="00363ADD" w:rsidRPr="00BD08B0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D08B0">
        <w:rPr>
          <w:rFonts w:eastAsia="Calibri"/>
          <w:sz w:val="28"/>
          <w:szCs w:val="22"/>
          <w:lang w:eastAsia="en-US"/>
        </w:rPr>
        <w:t>по русскому языку – 65,55 баллов (в 2022 г. – 70,98).</w:t>
      </w:r>
    </w:p>
    <w:p w:rsidR="00363ADD" w:rsidRPr="00BD08B0" w:rsidRDefault="00363ADD" w:rsidP="00363ADD">
      <w:pPr>
        <w:ind w:firstLine="709"/>
        <w:jc w:val="both"/>
        <w:rPr>
          <w:sz w:val="28"/>
        </w:rPr>
      </w:pPr>
      <w:r w:rsidRPr="00BD08B0">
        <w:rPr>
          <w:sz w:val="28"/>
        </w:rPr>
        <w:t>В 9 классах общеобразовательных учреждений на начало учебного года обучалось 756 обучающихся, на конец учебного года – 743. В 9-х классах допущены к государственной итоговой аттестации 720 обучающихся, что составляет 99,58% от общего числа выпускников (в 2022 году – 98,3%), 20 обучающихся обучались по адаптированным образовательным программам и не проходили государственную итоговую аттестацию.</w:t>
      </w:r>
    </w:p>
    <w:p w:rsidR="00363ADD" w:rsidRPr="00497A98" w:rsidRDefault="00363ADD" w:rsidP="00363ADD">
      <w:pPr>
        <w:ind w:firstLine="709"/>
        <w:jc w:val="both"/>
        <w:rPr>
          <w:sz w:val="28"/>
        </w:rPr>
      </w:pPr>
      <w:r w:rsidRPr="00497A98">
        <w:rPr>
          <w:sz w:val="28"/>
        </w:rPr>
        <w:t>Итоговое собеседование, которое является одним из условий допуска к государственной итоговой аттестаци</w:t>
      </w:r>
      <w:r w:rsidR="00497A98" w:rsidRPr="00497A98">
        <w:rPr>
          <w:sz w:val="28"/>
        </w:rPr>
        <w:t>и, не прошли 2 девятиклассника.</w:t>
      </w:r>
    </w:p>
    <w:p w:rsidR="00363ADD" w:rsidRPr="00497A98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>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</w:r>
    </w:p>
    <w:p w:rsidR="00363ADD" w:rsidRPr="00497A98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 xml:space="preserve"> по математике составил – 12,41 баллов (ниже данного показателя в 2022 г. – 13,0); </w:t>
      </w:r>
    </w:p>
    <w:p w:rsidR="00363ADD" w:rsidRPr="00497A98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>по русскому языку – 23,93 баллов (ниже данного показателя в 2022 г. – 25,5).</w:t>
      </w:r>
    </w:p>
    <w:p w:rsidR="00363ADD" w:rsidRPr="00497A98" w:rsidRDefault="00363ADD" w:rsidP="00363ADD">
      <w:pPr>
        <w:ind w:firstLine="709"/>
        <w:jc w:val="both"/>
        <w:rPr>
          <w:sz w:val="28"/>
        </w:rPr>
      </w:pPr>
      <w:r w:rsidRPr="00497A98">
        <w:rPr>
          <w:sz w:val="28"/>
        </w:rPr>
        <w:t>В 2023 году в районе 7 выпускников получили максимальное количество баллов по трем предметам:</w:t>
      </w:r>
    </w:p>
    <w:p w:rsidR="00363ADD" w:rsidRPr="00497A98" w:rsidRDefault="00363ADD" w:rsidP="00363ADD">
      <w:pPr>
        <w:ind w:firstLine="709"/>
        <w:jc w:val="both"/>
        <w:rPr>
          <w:sz w:val="28"/>
        </w:rPr>
      </w:pPr>
      <w:r w:rsidRPr="00497A98">
        <w:rPr>
          <w:sz w:val="28"/>
        </w:rPr>
        <w:t>- информатика: 3 чел. (</w:t>
      </w:r>
      <w:proofErr w:type="spellStart"/>
      <w:r w:rsidRPr="00497A98">
        <w:rPr>
          <w:sz w:val="28"/>
        </w:rPr>
        <w:t>Волховская</w:t>
      </w:r>
      <w:proofErr w:type="spellEnd"/>
      <w:r w:rsidRPr="00497A98">
        <w:rPr>
          <w:sz w:val="28"/>
        </w:rPr>
        <w:t xml:space="preserve"> СОШ № 6, </w:t>
      </w:r>
      <w:proofErr w:type="spellStart"/>
      <w:r w:rsidRPr="00497A98">
        <w:rPr>
          <w:sz w:val="28"/>
        </w:rPr>
        <w:t>Волховская</w:t>
      </w:r>
      <w:proofErr w:type="spellEnd"/>
      <w:r w:rsidRPr="00497A98">
        <w:rPr>
          <w:sz w:val="28"/>
        </w:rPr>
        <w:t xml:space="preserve"> СОШ № 8, Пашская СОШ);</w:t>
      </w:r>
    </w:p>
    <w:p w:rsidR="00363ADD" w:rsidRPr="00497A98" w:rsidRDefault="00363ADD" w:rsidP="00363ADD">
      <w:pPr>
        <w:ind w:firstLine="709"/>
        <w:jc w:val="both"/>
        <w:rPr>
          <w:sz w:val="28"/>
        </w:rPr>
      </w:pPr>
      <w:r w:rsidRPr="00497A98">
        <w:rPr>
          <w:sz w:val="28"/>
        </w:rPr>
        <w:lastRenderedPageBreak/>
        <w:t>- история: 3 чел. (</w:t>
      </w:r>
      <w:proofErr w:type="spellStart"/>
      <w:r w:rsidRPr="00497A98">
        <w:rPr>
          <w:sz w:val="28"/>
        </w:rPr>
        <w:t>Волховская</w:t>
      </w:r>
      <w:proofErr w:type="spellEnd"/>
      <w:r w:rsidRPr="00497A98">
        <w:rPr>
          <w:sz w:val="28"/>
        </w:rPr>
        <w:t xml:space="preserve"> городская гимназия, </w:t>
      </w:r>
      <w:proofErr w:type="spellStart"/>
      <w:r w:rsidRPr="00497A98">
        <w:rPr>
          <w:sz w:val="28"/>
        </w:rPr>
        <w:t>Староладожская</w:t>
      </w:r>
      <w:proofErr w:type="spellEnd"/>
      <w:r w:rsidRPr="00497A98">
        <w:rPr>
          <w:sz w:val="28"/>
        </w:rPr>
        <w:t xml:space="preserve"> СОШ, </w:t>
      </w:r>
      <w:proofErr w:type="spellStart"/>
      <w:r w:rsidRPr="00497A98">
        <w:rPr>
          <w:sz w:val="28"/>
        </w:rPr>
        <w:t>Иссадская</w:t>
      </w:r>
      <w:proofErr w:type="spellEnd"/>
      <w:r w:rsidRPr="00497A98">
        <w:rPr>
          <w:sz w:val="28"/>
        </w:rPr>
        <w:t xml:space="preserve"> ООШ);</w:t>
      </w:r>
    </w:p>
    <w:p w:rsidR="00363ADD" w:rsidRPr="00497A98" w:rsidRDefault="00363ADD" w:rsidP="00363ADD">
      <w:pPr>
        <w:ind w:firstLine="709"/>
        <w:jc w:val="both"/>
        <w:rPr>
          <w:sz w:val="28"/>
        </w:rPr>
      </w:pPr>
      <w:r w:rsidRPr="00497A98">
        <w:rPr>
          <w:sz w:val="28"/>
        </w:rPr>
        <w:t>- обществознание: 1 чел. (</w:t>
      </w:r>
      <w:proofErr w:type="spellStart"/>
      <w:r w:rsidRPr="00497A98">
        <w:rPr>
          <w:sz w:val="28"/>
        </w:rPr>
        <w:t>Волховская</w:t>
      </w:r>
      <w:proofErr w:type="spellEnd"/>
      <w:r w:rsidRPr="00497A98">
        <w:rPr>
          <w:sz w:val="28"/>
        </w:rPr>
        <w:t xml:space="preserve"> городская гимназия)</w:t>
      </w:r>
      <w:r w:rsidR="00497A98">
        <w:rPr>
          <w:sz w:val="28"/>
        </w:rPr>
        <w:t>.</w:t>
      </w:r>
    </w:p>
    <w:p w:rsidR="00363ADD" w:rsidRPr="00497A98" w:rsidRDefault="00363ADD" w:rsidP="00363ADD">
      <w:pPr>
        <w:widowControl/>
        <w:tabs>
          <w:tab w:val="left" w:pos="3195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>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</w:r>
    </w:p>
    <w:p w:rsidR="00363ADD" w:rsidRPr="00497A98" w:rsidRDefault="00363ADD" w:rsidP="00363ADD">
      <w:pPr>
        <w:widowControl/>
        <w:tabs>
          <w:tab w:val="left" w:pos="3195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>основного общего образования – 7,6 % (в 2022 г. – 6,5%);</w:t>
      </w:r>
    </w:p>
    <w:p w:rsidR="00363ADD" w:rsidRPr="00497A98" w:rsidRDefault="00363ADD" w:rsidP="00363ADD">
      <w:pPr>
        <w:widowControl/>
        <w:tabs>
          <w:tab w:val="left" w:pos="3195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497A98">
        <w:rPr>
          <w:rFonts w:eastAsia="Calibri"/>
          <w:sz w:val="28"/>
          <w:szCs w:val="22"/>
          <w:lang w:eastAsia="en-US"/>
        </w:rPr>
        <w:t>среднего общего образования – 2,5% (в 2022 г. – 5,85 %).</w:t>
      </w:r>
    </w:p>
    <w:p w:rsidR="00363ADD" w:rsidRPr="003C17AD" w:rsidRDefault="00363ADD" w:rsidP="00363ADD">
      <w:pPr>
        <w:ind w:firstLine="709"/>
        <w:jc w:val="both"/>
        <w:rPr>
          <w:sz w:val="28"/>
        </w:rPr>
      </w:pPr>
      <w:r w:rsidRPr="003C17AD">
        <w:rPr>
          <w:sz w:val="28"/>
        </w:rPr>
        <w:t xml:space="preserve">В 2023 году подтвердили свое право на медаль 14 человек из 17 заявленных (выпускница </w:t>
      </w:r>
      <w:proofErr w:type="spellStart"/>
      <w:r w:rsidRPr="003C17AD">
        <w:rPr>
          <w:sz w:val="28"/>
        </w:rPr>
        <w:t>Волховской</w:t>
      </w:r>
      <w:proofErr w:type="spellEnd"/>
      <w:r w:rsidRPr="003C17AD">
        <w:rPr>
          <w:sz w:val="28"/>
        </w:rPr>
        <w:t xml:space="preserve"> городской гимназии сдала математику ГВЭ на 3 б.; выпускницы </w:t>
      </w:r>
      <w:proofErr w:type="spellStart"/>
      <w:r w:rsidRPr="003C17AD">
        <w:rPr>
          <w:sz w:val="28"/>
        </w:rPr>
        <w:t>Волховской</w:t>
      </w:r>
      <w:proofErr w:type="spellEnd"/>
      <w:r w:rsidRPr="003C17AD">
        <w:rPr>
          <w:sz w:val="28"/>
        </w:rPr>
        <w:t xml:space="preserve"> СОШ № 1 и </w:t>
      </w:r>
      <w:proofErr w:type="spellStart"/>
      <w:r w:rsidRPr="003C17AD">
        <w:rPr>
          <w:sz w:val="28"/>
        </w:rPr>
        <w:t>Волховской</w:t>
      </w:r>
      <w:proofErr w:type="spellEnd"/>
      <w:r w:rsidRPr="003C17AD">
        <w:rPr>
          <w:sz w:val="28"/>
        </w:rPr>
        <w:t xml:space="preserve"> СОШ № 7 не смогли преодолеть порог в 70 б. по профильной математике)</w:t>
      </w:r>
      <w:r w:rsidRPr="003C17AD">
        <w:rPr>
          <w:rFonts w:eastAsia="Calibri"/>
          <w:sz w:val="28"/>
        </w:rPr>
        <w:t xml:space="preserve"> (в 2022 году – 14).</w:t>
      </w:r>
    </w:p>
    <w:p w:rsidR="00363ADD" w:rsidRPr="003C17AD" w:rsidRDefault="00363ADD" w:rsidP="00363ADD">
      <w:pPr>
        <w:autoSpaceDE/>
        <w:autoSpaceDN/>
        <w:adjustRightInd/>
        <w:ind w:left="20" w:right="20" w:firstLine="689"/>
        <w:jc w:val="both"/>
        <w:rPr>
          <w:sz w:val="28"/>
          <w:szCs w:val="28"/>
          <w:lang w:eastAsia="en-US"/>
        </w:rPr>
      </w:pPr>
      <w:r w:rsidRPr="003C17AD">
        <w:rPr>
          <w:sz w:val="28"/>
          <w:szCs w:val="28"/>
          <w:lang w:eastAsia="en-US"/>
        </w:rPr>
        <w:t>На уровне среднего общего образования профильным обучением охвачено 96,6% (+6,6%) от общего количества обучающихся в 10-11(12) классах. Самыми востребованными являются естественнонаучный, технологический, химико-биологический, социально-экономический, гуманитарный профили.</w:t>
      </w:r>
    </w:p>
    <w:p w:rsidR="00363ADD" w:rsidRPr="003C17AD" w:rsidRDefault="00363ADD" w:rsidP="00363ADD">
      <w:pPr>
        <w:widowControl/>
        <w:autoSpaceDE/>
        <w:autoSpaceDN/>
        <w:adjustRightInd/>
        <w:ind w:left="1" w:firstLine="708"/>
        <w:jc w:val="both"/>
        <w:rPr>
          <w:rFonts w:eastAsia="Calibri"/>
          <w:sz w:val="28"/>
          <w:szCs w:val="28"/>
          <w:lang w:eastAsia="en-US"/>
        </w:rPr>
      </w:pPr>
      <w:r w:rsidRPr="003C17AD">
        <w:rPr>
          <w:rFonts w:eastAsia="Calibri"/>
          <w:sz w:val="28"/>
          <w:szCs w:val="28"/>
          <w:lang w:eastAsia="en-US"/>
        </w:rPr>
        <w:t>Из 229 выпускников в 2023 году, получивших аттестат о среднем общем образовании, 78 % поступили в образовательные организации высшего образования, 19 % - в образовательные организации профессионального образования, 3 % выпускников трудоустроены.</w:t>
      </w:r>
    </w:p>
    <w:p w:rsidR="00363ADD" w:rsidRPr="003C17AD" w:rsidRDefault="00363ADD" w:rsidP="00363ADD">
      <w:pPr>
        <w:widowControl/>
        <w:autoSpaceDE/>
        <w:autoSpaceDN/>
        <w:adjustRightInd/>
        <w:ind w:left="1" w:firstLine="708"/>
        <w:jc w:val="both"/>
        <w:rPr>
          <w:rFonts w:eastAsia="Calibri"/>
          <w:sz w:val="28"/>
          <w:szCs w:val="28"/>
          <w:lang w:eastAsia="en-US"/>
        </w:rPr>
      </w:pPr>
      <w:r w:rsidRPr="003C17AD">
        <w:rPr>
          <w:sz w:val="28"/>
          <w:szCs w:val="28"/>
        </w:rPr>
        <w:t xml:space="preserve"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 составляет </w:t>
      </w:r>
      <w:r w:rsidR="00CE7452" w:rsidRPr="00CE7452">
        <w:rPr>
          <w:sz w:val="28"/>
          <w:szCs w:val="28"/>
        </w:rPr>
        <w:t>11,7</w:t>
      </w:r>
      <w:r w:rsidRPr="00CE7452">
        <w:rPr>
          <w:sz w:val="28"/>
          <w:szCs w:val="28"/>
        </w:rPr>
        <w:t xml:space="preserve"> %. </w:t>
      </w:r>
      <w:r w:rsidRPr="00CE7452">
        <w:rPr>
          <w:rFonts w:eastAsia="Calibri"/>
          <w:sz w:val="28"/>
          <w:szCs w:val="28"/>
          <w:lang w:eastAsia="en-US"/>
        </w:rPr>
        <w:t>В</w:t>
      </w:r>
      <w:r w:rsidRPr="003C17AD">
        <w:rPr>
          <w:rFonts w:eastAsia="Calibri"/>
          <w:sz w:val="28"/>
          <w:szCs w:val="28"/>
          <w:lang w:eastAsia="en-US"/>
        </w:rPr>
        <w:t xml:space="preserve"> школах района созданы условия для углубленного изучения отдельных предметов. Углубленное изучение математики, информатики, биологии, химии, </w:t>
      </w:r>
      <w:proofErr w:type="gramStart"/>
      <w:r w:rsidRPr="003C17AD">
        <w:rPr>
          <w:rFonts w:eastAsia="Calibri"/>
          <w:sz w:val="28"/>
          <w:szCs w:val="28"/>
          <w:lang w:eastAsia="en-US"/>
        </w:rPr>
        <w:t>русского  языка</w:t>
      </w:r>
      <w:proofErr w:type="gramEnd"/>
      <w:r w:rsidRPr="003C17AD">
        <w:rPr>
          <w:rFonts w:eastAsia="Calibri"/>
          <w:sz w:val="28"/>
          <w:szCs w:val="28"/>
          <w:lang w:eastAsia="en-US"/>
        </w:rPr>
        <w:t xml:space="preserve">, английского языка. </w:t>
      </w:r>
    </w:p>
    <w:p w:rsidR="00363ADD" w:rsidRPr="003C17AD" w:rsidRDefault="00363ADD" w:rsidP="00363ADD">
      <w:pPr>
        <w:widowControl/>
        <w:autoSpaceDE/>
        <w:autoSpaceDN/>
        <w:adjustRightInd/>
        <w:ind w:left="1" w:firstLine="708"/>
        <w:jc w:val="both"/>
        <w:rPr>
          <w:rFonts w:eastAsia="Calibri"/>
          <w:sz w:val="36"/>
          <w:szCs w:val="28"/>
          <w:lang w:eastAsia="en-US"/>
        </w:rPr>
      </w:pPr>
      <w:r w:rsidRPr="003C17AD">
        <w:rPr>
          <w:sz w:val="28"/>
          <w:szCs w:val="23"/>
        </w:rPr>
        <w:t>Ведется работа по профессиональной ориентации школьников, используя современные формы и технологии, в том числе проекты ранней профессиональной ориентации обучающихся на основе ресурсов современных цифровых платформ – «Билет в будущее», «</w:t>
      </w:r>
      <w:proofErr w:type="spellStart"/>
      <w:r w:rsidRPr="003C17AD">
        <w:rPr>
          <w:sz w:val="28"/>
          <w:szCs w:val="23"/>
        </w:rPr>
        <w:t>Проектория</w:t>
      </w:r>
      <w:proofErr w:type="spellEnd"/>
      <w:r w:rsidRPr="003C17AD">
        <w:rPr>
          <w:sz w:val="28"/>
          <w:szCs w:val="23"/>
        </w:rPr>
        <w:t>».</w:t>
      </w:r>
    </w:p>
    <w:p w:rsidR="00363ADD" w:rsidRPr="00183596" w:rsidRDefault="00363ADD" w:rsidP="00363ADD">
      <w:pPr>
        <w:autoSpaceDE/>
        <w:autoSpaceDN/>
        <w:adjustRightInd/>
        <w:ind w:left="2" w:firstLine="707"/>
        <w:jc w:val="both"/>
        <w:outlineLvl w:val="0"/>
        <w:rPr>
          <w:bCs/>
          <w:spacing w:val="1"/>
          <w:sz w:val="28"/>
          <w:szCs w:val="28"/>
        </w:rPr>
      </w:pPr>
      <w:r w:rsidRPr="003C17AD">
        <w:rPr>
          <w:bCs/>
          <w:spacing w:val="1"/>
          <w:sz w:val="28"/>
          <w:szCs w:val="28"/>
        </w:rPr>
        <w:t xml:space="preserve">В целях развития интереса обучающихся к профессиям технической сферы на базе МБУ ДО «Центр информационных технологий» и МОБУ «Школа № 8 г. </w:t>
      </w:r>
      <w:r w:rsidRPr="00183596">
        <w:rPr>
          <w:bCs/>
          <w:spacing w:val="1"/>
          <w:sz w:val="28"/>
          <w:szCs w:val="28"/>
        </w:rPr>
        <w:t>Волхова» успешно функционируют центры робототехники. МОБУ «Школа № 8 г. Волхова» является региональным ресурсным центром Ассоциации 3</w:t>
      </w:r>
      <w:r w:rsidRPr="00183596">
        <w:rPr>
          <w:bCs/>
          <w:spacing w:val="1"/>
          <w:sz w:val="28"/>
          <w:szCs w:val="28"/>
          <w:lang w:val="en-US"/>
        </w:rPr>
        <w:t>D</w:t>
      </w:r>
      <w:r w:rsidRPr="00183596">
        <w:rPr>
          <w:bCs/>
          <w:spacing w:val="1"/>
          <w:sz w:val="28"/>
          <w:szCs w:val="28"/>
        </w:rPr>
        <w:t xml:space="preserve"> образования. Продолжают работу центры «Точка роста»: гуманитарного профиля - в </w:t>
      </w:r>
      <w:proofErr w:type="spellStart"/>
      <w:r w:rsidRPr="00183596">
        <w:rPr>
          <w:bCs/>
          <w:spacing w:val="1"/>
          <w:sz w:val="28"/>
          <w:szCs w:val="28"/>
        </w:rPr>
        <w:t>Кисельнинской</w:t>
      </w:r>
      <w:proofErr w:type="spellEnd"/>
      <w:r w:rsidRPr="00183596">
        <w:rPr>
          <w:bCs/>
          <w:spacing w:val="1"/>
          <w:sz w:val="28"/>
          <w:szCs w:val="28"/>
        </w:rPr>
        <w:t xml:space="preserve"> СОШ, </w:t>
      </w:r>
      <w:proofErr w:type="spellStart"/>
      <w:r w:rsidRPr="00183596">
        <w:rPr>
          <w:bCs/>
          <w:spacing w:val="1"/>
          <w:sz w:val="28"/>
          <w:szCs w:val="28"/>
        </w:rPr>
        <w:t>Староладожской</w:t>
      </w:r>
      <w:proofErr w:type="spellEnd"/>
      <w:r w:rsidRPr="00183596">
        <w:rPr>
          <w:bCs/>
          <w:spacing w:val="1"/>
          <w:sz w:val="28"/>
          <w:szCs w:val="28"/>
        </w:rPr>
        <w:t xml:space="preserve"> СОШ имени Героя Советского Союза В.Ф. Голубева, Пашской СОШ, </w:t>
      </w:r>
      <w:proofErr w:type="spellStart"/>
      <w:r w:rsidRPr="00183596">
        <w:rPr>
          <w:bCs/>
          <w:spacing w:val="1"/>
          <w:sz w:val="28"/>
          <w:szCs w:val="28"/>
        </w:rPr>
        <w:t>Волховской</w:t>
      </w:r>
      <w:proofErr w:type="spellEnd"/>
      <w:r w:rsidRPr="00183596">
        <w:rPr>
          <w:bCs/>
          <w:spacing w:val="1"/>
          <w:sz w:val="28"/>
          <w:szCs w:val="28"/>
        </w:rPr>
        <w:t xml:space="preserve"> СОШ №5; естественно-научной и технологической направленностей – </w:t>
      </w:r>
      <w:proofErr w:type="spellStart"/>
      <w:r w:rsidRPr="00183596">
        <w:rPr>
          <w:bCs/>
          <w:spacing w:val="1"/>
          <w:sz w:val="28"/>
          <w:szCs w:val="28"/>
        </w:rPr>
        <w:t>Бережковская</w:t>
      </w:r>
      <w:proofErr w:type="spellEnd"/>
      <w:r w:rsidRPr="00183596">
        <w:rPr>
          <w:bCs/>
          <w:spacing w:val="1"/>
          <w:sz w:val="28"/>
          <w:szCs w:val="28"/>
        </w:rPr>
        <w:t xml:space="preserve"> ООШ, </w:t>
      </w:r>
      <w:proofErr w:type="spellStart"/>
      <w:r w:rsidRPr="00183596">
        <w:rPr>
          <w:bCs/>
          <w:spacing w:val="1"/>
          <w:sz w:val="28"/>
          <w:szCs w:val="28"/>
        </w:rPr>
        <w:t>Усадищенская</w:t>
      </w:r>
      <w:proofErr w:type="spellEnd"/>
      <w:r w:rsidRPr="00183596">
        <w:rPr>
          <w:bCs/>
          <w:spacing w:val="1"/>
          <w:sz w:val="28"/>
          <w:szCs w:val="28"/>
        </w:rPr>
        <w:t xml:space="preserve"> СОШ и Алексинская СОШ. </w:t>
      </w:r>
    </w:p>
    <w:p w:rsidR="00363ADD" w:rsidRPr="00183596" w:rsidRDefault="00363ADD" w:rsidP="00363ADD">
      <w:pPr>
        <w:autoSpaceDE/>
        <w:autoSpaceDN/>
        <w:adjustRightInd/>
        <w:ind w:left="2" w:firstLine="707"/>
        <w:jc w:val="both"/>
        <w:outlineLvl w:val="0"/>
        <w:rPr>
          <w:bCs/>
          <w:spacing w:val="1"/>
          <w:sz w:val="28"/>
          <w:szCs w:val="28"/>
        </w:rPr>
      </w:pPr>
      <w:r w:rsidRPr="00183596">
        <w:rPr>
          <w:bCs/>
          <w:spacing w:val="1"/>
          <w:sz w:val="28"/>
          <w:szCs w:val="28"/>
        </w:rPr>
        <w:t xml:space="preserve">В 2023 году охват обучающихся дополнительными общеобразовательными программами составил 98 %. </w:t>
      </w:r>
    </w:p>
    <w:p w:rsidR="00363ADD" w:rsidRPr="00183596" w:rsidRDefault="00363ADD" w:rsidP="00363ADD">
      <w:pPr>
        <w:autoSpaceDE/>
        <w:autoSpaceDN/>
        <w:adjustRightInd/>
        <w:ind w:left="2" w:firstLine="707"/>
        <w:jc w:val="both"/>
        <w:outlineLvl w:val="0"/>
        <w:rPr>
          <w:bCs/>
          <w:spacing w:val="1"/>
          <w:sz w:val="28"/>
          <w:szCs w:val="28"/>
        </w:rPr>
      </w:pPr>
      <w:r w:rsidRPr="00183596">
        <w:rPr>
          <w:bCs/>
          <w:spacing w:val="1"/>
          <w:sz w:val="28"/>
          <w:szCs w:val="28"/>
        </w:rPr>
        <w:t xml:space="preserve">На базе </w:t>
      </w:r>
      <w:proofErr w:type="spellStart"/>
      <w:r w:rsidRPr="00183596">
        <w:rPr>
          <w:bCs/>
          <w:spacing w:val="1"/>
          <w:sz w:val="28"/>
          <w:szCs w:val="28"/>
        </w:rPr>
        <w:t>Волховская</w:t>
      </w:r>
      <w:proofErr w:type="spellEnd"/>
      <w:r w:rsidRPr="00183596">
        <w:rPr>
          <w:bCs/>
          <w:spacing w:val="1"/>
          <w:sz w:val="28"/>
          <w:szCs w:val="28"/>
        </w:rPr>
        <w:t xml:space="preserve"> СОШ №7, </w:t>
      </w:r>
      <w:proofErr w:type="spellStart"/>
      <w:r w:rsidRPr="00183596">
        <w:rPr>
          <w:bCs/>
          <w:spacing w:val="1"/>
          <w:sz w:val="28"/>
          <w:szCs w:val="28"/>
        </w:rPr>
        <w:t>Волховская</w:t>
      </w:r>
      <w:proofErr w:type="spellEnd"/>
      <w:r w:rsidRPr="00183596">
        <w:rPr>
          <w:bCs/>
          <w:spacing w:val="1"/>
          <w:sz w:val="28"/>
          <w:szCs w:val="28"/>
        </w:rPr>
        <w:t xml:space="preserve"> СОШ №5 несколько лет успешно реализуется программа «Кадетский класс». В кадетских классах обучается 50 учащихся. </w:t>
      </w:r>
    </w:p>
    <w:p w:rsidR="00363ADD" w:rsidRPr="00183596" w:rsidRDefault="00363ADD" w:rsidP="00363ADD">
      <w:pPr>
        <w:autoSpaceDE/>
        <w:autoSpaceDN/>
        <w:adjustRightInd/>
        <w:ind w:left="2" w:firstLine="707"/>
        <w:jc w:val="both"/>
        <w:outlineLvl w:val="0"/>
        <w:rPr>
          <w:bCs/>
          <w:spacing w:val="1"/>
          <w:sz w:val="28"/>
          <w:szCs w:val="28"/>
        </w:rPr>
      </w:pPr>
      <w:r w:rsidRPr="00183596">
        <w:rPr>
          <w:bCs/>
          <w:spacing w:val="1"/>
          <w:sz w:val="28"/>
          <w:szCs w:val="28"/>
        </w:rPr>
        <w:lastRenderedPageBreak/>
        <w:t xml:space="preserve">В целях </w:t>
      </w:r>
      <w:r w:rsidR="00A720EA" w:rsidRPr="00183596">
        <w:rPr>
          <w:bCs/>
          <w:spacing w:val="1"/>
          <w:sz w:val="28"/>
          <w:szCs w:val="28"/>
        </w:rPr>
        <w:t>формирования у</w:t>
      </w:r>
      <w:r w:rsidRPr="00183596">
        <w:rPr>
          <w:bCs/>
          <w:spacing w:val="1"/>
          <w:sz w:val="28"/>
          <w:szCs w:val="28"/>
        </w:rPr>
        <w:t xml:space="preserve"> обучающихся профессионально – педагогической ориентации, устойчивого интереса к педагогической деятельности на базе Школы № 8 г. Волхова функционирует профильный психолого-педагогический класс (23 учащихся); на базе </w:t>
      </w:r>
      <w:proofErr w:type="spellStart"/>
      <w:r w:rsidRPr="00183596">
        <w:rPr>
          <w:bCs/>
          <w:spacing w:val="1"/>
          <w:sz w:val="28"/>
          <w:szCs w:val="28"/>
        </w:rPr>
        <w:t>Волховской</w:t>
      </w:r>
      <w:proofErr w:type="spellEnd"/>
      <w:r w:rsidRPr="00183596">
        <w:rPr>
          <w:bCs/>
          <w:spacing w:val="1"/>
          <w:sz w:val="28"/>
          <w:szCs w:val="28"/>
        </w:rPr>
        <w:t xml:space="preserve"> СОШ № 1 - инженерный класс (20 учащихся), а в </w:t>
      </w:r>
      <w:proofErr w:type="spellStart"/>
      <w:r w:rsidRPr="00183596">
        <w:rPr>
          <w:bCs/>
          <w:spacing w:val="1"/>
          <w:sz w:val="28"/>
          <w:szCs w:val="28"/>
        </w:rPr>
        <w:t>Волховской</w:t>
      </w:r>
      <w:proofErr w:type="spellEnd"/>
      <w:r w:rsidRPr="00183596">
        <w:rPr>
          <w:bCs/>
          <w:spacing w:val="1"/>
          <w:sz w:val="28"/>
          <w:szCs w:val="28"/>
        </w:rPr>
        <w:t xml:space="preserve"> городской гимназии - группа в составе класса по медицинскому профилю (7 учащихся). </w:t>
      </w:r>
    </w:p>
    <w:p w:rsidR="00363ADD" w:rsidRPr="00183596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sz w:val="28"/>
          <w:szCs w:val="28"/>
          <w:lang w:bidi="ru-RU"/>
        </w:rPr>
        <w:t xml:space="preserve">В </w:t>
      </w:r>
      <w:proofErr w:type="spellStart"/>
      <w:r w:rsidRPr="00183596">
        <w:rPr>
          <w:sz w:val="28"/>
          <w:szCs w:val="28"/>
          <w:lang w:bidi="ru-RU"/>
        </w:rPr>
        <w:t>Волховском</w:t>
      </w:r>
      <w:proofErr w:type="spellEnd"/>
      <w:r w:rsidRPr="00183596">
        <w:rPr>
          <w:sz w:val="28"/>
          <w:szCs w:val="28"/>
          <w:lang w:bidi="ru-RU"/>
        </w:rPr>
        <w:t xml:space="preserve"> муниципальном районе в 2023 году во всех школах в образовательном процессе применялось электронное обучение (охват – 91% обучающихся</w:t>
      </w:r>
      <w:proofErr w:type="gramStart"/>
      <w:r w:rsidRPr="00183596">
        <w:rPr>
          <w:sz w:val="28"/>
          <w:szCs w:val="28"/>
          <w:lang w:bidi="ru-RU"/>
        </w:rPr>
        <w:t>),  3</w:t>
      </w:r>
      <w:proofErr w:type="gramEnd"/>
      <w:r w:rsidRPr="00183596">
        <w:rPr>
          <w:sz w:val="28"/>
          <w:szCs w:val="28"/>
          <w:lang w:bidi="ru-RU"/>
        </w:rPr>
        <w:t xml:space="preserve"> общеобразовательных организаций применяли в своей деятельности дистанционные образовательные технологии. Доля </w:t>
      </w:r>
      <w:r w:rsidRPr="00183596">
        <w:rPr>
          <w:sz w:val="28"/>
          <w:szCs w:val="28"/>
        </w:rPr>
        <w:t xml:space="preserve">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– 1%. </w:t>
      </w:r>
      <w:r w:rsidRPr="00183596">
        <w:rPr>
          <w:sz w:val="28"/>
          <w:szCs w:val="28"/>
          <w:lang w:bidi="ru-RU"/>
        </w:rPr>
        <w:t>Удельный вес детей с ОВЗ и детей-инвалидов, которые обучались по основным общеобразовательным программам с применением дистанционных образовательных технологий, составил 0,05%.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jc w:val="both"/>
        <w:rPr>
          <w:sz w:val="28"/>
        </w:rPr>
      </w:pPr>
      <w:r w:rsidRPr="00183596">
        <w:rPr>
          <w:sz w:val="28"/>
        </w:rPr>
        <w:t xml:space="preserve">На 01.01.2023 года списочная численность работников системы образования </w:t>
      </w:r>
      <w:proofErr w:type="spellStart"/>
      <w:r w:rsidRPr="00183596">
        <w:rPr>
          <w:sz w:val="28"/>
        </w:rPr>
        <w:t>Волховского</w:t>
      </w:r>
      <w:proofErr w:type="spellEnd"/>
      <w:r w:rsidRPr="00183596">
        <w:rPr>
          <w:sz w:val="28"/>
        </w:rPr>
        <w:t xml:space="preserve"> муниципального района составляет 2099 человека (снижение контингента на 1,6% к 2021 году), из них: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jc w:val="both"/>
        <w:rPr>
          <w:sz w:val="28"/>
        </w:rPr>
      </w:pPr>
      <w:r w:rsidRPr="00183596">
        <w:rPr>
          <w:sz w:val="28"/>
        </w:rPr>
        <w:t>педагогических работников - 1081 человек (снижение контингента на 2,2% к 2021 году);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rPr>
          <w:sz w:val="28"/>
        </w:rPr>
      </w:pPr>
      <w:r w:rsidRPr="00183596">
        <w:rPr>
          <w:sz w:val="28"/>
        </w:rPr>
        <w:t>руководящих работников - 40 человек (на прежнем уровне).</w:t>
      </w:r>
    </w:p>
    <w:p w:rsidR="00363ADD" w:rsidRPr="00183596" w:rsidRDefault="00363ADD" w:rsidP="00363ADD">
      <w:pPr>
        <w:ind w:left="20" w:right="20" w:firstLine="709"/>
        <w:jc w:val="both"/>
      </w:pPr>
      <w:r w:rsidRPr="00183596">
        <w:rPr>
          <w:sz w:val="28"/>
        </w:rPr>
        <w:t>Численность педагогических работников дошкольных образовательных учреждений, имеющих высшее образование – 218 человек (57%) от общего количества работающих педагогов, учреждений дополнительного образования детей – 86 человек (</w:t>
      </w:r>
      <w:proofErr w:type="gramStart"/>
      <w:r w:rsidRPr="00183596">
        <w:rPr>
          <w:sz w:val="28"/>
        </w:rPr>
        <w:t>72,%)</w:t>
      </w:r>
      <w:proofErr w:type="gramEnd"/>
      <w:r w:rsidRPr="00183596">
        <w:rPr>
          <w:sz w:val="28"/>
        </w:rPr>
        <w:t>.</w:t>
      </w:r>
      <w:r w:rsidRPr="00183596">
        <w:tab/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6975"/>
        <w:gridCol w:w="3089"/>
      </w:tblGrid>
      <w:tr w:rsidR="00363ADD" w:rsidRPr="00183596" w:rsidTr="00372B4E">
        <w:tc>
          <w:tcPr>
            <w:tcW w:w="6975" w:type="dxa"/>
          </w:tcPr>
          <w:p w:rsidR="00363ADD" w:rsidRPr="00183596" w:rsidRDefault="00363ADD" w:rsidP="00363ADD">
            <w:pPr>
              <w:ind w:left="20" w:right="20" w:firstLine="689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ОУ</w:t>
            </w:r>
          </w:p>
          <w:p w:rsidR="00363ADD" w:rsidRPr="00183596" w:rsidRDefault="00363ADD" w:rsidP="00363ADD">
            <w:pPr>
              <w:ind w:left="20" w:right="20" w:firstLine="689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3089" w:type="dxa"/>
          </w:tcPr>
          <w:p w:rsidR="00363ADD" w:rsidRPr="00183596" w:rsidRDefault="00363ADD" w:rsidP="00363ADD">
            <w:pPr>
              <w:ind w:right="20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Численность работников</w:t>
            </w:r>
          </w:p>
        </w:tc>
      </w:tr>
      <w:tr w:rsidR="00363ADD" w:rsidRPr="00183596" w:rsidTr="00372B4E">
        <w:tc>
          <w:tcPr>
            <w:tcW w:w="6975" w:type="dxa"/>
          </w:tcPr>
          <w:p w:rsidR="00363ADD" w:rsidRPr="00183596" w:rsidRDefault="00363ADD" w:rsidP="00363ADD">
            <w:pPr>
              <w:ind w:right="20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Общеобразовательные учреждения</w:t>
            </w:r>
          </w:p>
        </w:tc>
        <w:tc>
          <w:tcPr>
            <w:tcW w:w="3089" w:type="dxa"/>
          </w:tcPr>
          <w:p w:rsidR="00363ADD" w:rsidRPr="00183596" w:rsidRDefault="00363ADD" w:rsidP="00363ADD">
            <w:pPr>
              <w:ind w:right="20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942</w:t>
            </w:r>
          </w:p>
        </w:tc>
      </w:tr>
      <w:tr w:rsidR="00363ADD" w:rsidRPr="00183596" w:rsidTr="00372B4E">
        <w:trPr>
          <w:trHeight w:val="115"/>
        </w:trPr>
        <w:tc>
          <w:tcPr>
            <w:tcW w:w="6975" w:type="dxa"/>
          </w:tcPr>
          <w:p w:rsidR="00363ADD" w:rsidRPr="00183596" w:rsidRDefault="00363ADD" w:rsidP="00363ADD">
            <w:pPr>
              <w:ind w:right="20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Дошкольные образовательные учреждения</w:t>
            </w:r>
          </w:p>
        </w:tc>
        <w:tc>
          <w:tcPr>
            <w:tcW w:w="3089" w:type="dxa"/>
          </w:tcPr>
          <w:p w:rsidR="00363ADD" w:rsidRPr="00183596" w:rsidRDefault="00363ADD" w:rsidP="00363ADD">
            <w:pPr>
              <w:ind w:left="20" w:right="20" w:hanging="15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915</w:t>
            </w:r>
          </w:p>
        </w:tc>
      </w:tr>
      <w:tr w:rsidR="00363ADD" w:rsidRPr="00183596" w:rsidTr="00372B4E">
        <w:tc>
          <w:tcPr>
            <w:tcW w:w="6975" w:type="dxa"/>
          </w:tcPr>
          <w:p w:rsidR="00363ADD" w:rsidRPr="00183596" w:rsidRDefault="00363ADD" w:rsidP="00363ADD">
            <w:pPr>
              <w:ind w:right="20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Учреждения дополнительного образования</w:t>
            </w:r>
          </w:p>
        </w:tc>
        <w:tc>
          <w:tcPr>
            <w:tcW w:w="3089" w:type="dxa"/>
          </w:tcPr>
          <w:p w:rsidR="00363ADD" w:rsidRPr="00183596" w:rsidRDefault="00363ADD" w:rsidP="00363ADD">
            <w:pPr>
              <w:ind w:left="20" w:right="20" w:hanging="15"/>
              <w:jc w:val="center"/>
              <w:rPr>
                <w:sz w:val="28"/>
                <w:szCs w:val="28"/>
                <w:lang w:bidi="ru-RU"/>
              </w:rPr>
            </w:pPr>
            <w:r w:rsidRPr="00183596">
              <w:rPr>
                <w:sz w:val="28"/>
                <w:szCs w:val="28"/>
                <w:lang w:bidi="ru-RU"/>
              </w:rPr>
              <w:t>242</w:t>
            </w:r>
          </w:p>
        </w:tc>
      </w:tr>
    </w:tbl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 xml:space="preserve">В основном все образовательные учреждения района обеспечены квалифицированными кадрами. </w:t>
      </w:r>
      <w:r w:rsidRPr="00183596">
        <w:rPr>
          <w:sz w:val="28"/>
          <w:szCs w:val="28"/>
        </w:rPr>
        <w:t>Обеспеченность педагогическими кадрами в системе общего образования в 2023 году составила 97%.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>По состоянию на 01.01.2023 года в общеобразовательных учреждениях, реализующих общеобразовательные программы, отмечено снижение численности работников на 1,5 %. Всего работает 577 педагогических работников. Численность учителей начальных классов составляет 128 человек; количество учителей, ведущих преподавание отдельных предметов, осталось прежним и составляет 448 человека.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>Численность педагогических работников с высшим образованием в общеобразовательных учреждениях составляет 470 человек (81,5 %), из них имеют педагогическое образование – 440 человек (93,61 %).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>Среднее профессиональное образование имеют 99 человек (17,5%), из них педагогическое образование – 87 человек (87,9%).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lastRenderedPageBreak/>
        <w:t>Имеют высшую и первую квалификационную категорию 382 человека (66,2%).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>Актуальным остается вопрос вакансий по таким предметам, как: физика, химия, русский язык, информатика, математика, география, начальные классы.</w:t>
      </w:r>
    </w:p>
    <w:p w:rsidR="00363ADD" w:rsidRPr="00183596" w:rsidRDefault="00363ADD" w:rsidP="00363ADD">
      <w:pPr>
        <w:ind w:left="20" w:right="20" w:firstLine="689"/>
        <w:jc w:val="both"/>
        <w:rPr>
          <w:sz w:val="40"/>
          <w:szCs w:val="28"/>
          <w:lang w:bidi="ru-RU"/>
        </w:rPr>
      </w:pPr>
      <w:r w:rsidRPr="00183596">
        <w:rPr>
          <w:sz w:val="28"/>
        </w:rPr>
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14,03 %</w:t>
      </w:r>
    </w:p>
    <w:p w:rsidR="00363ADD" w:rsidRPr="00183596" w:rsidRDefault="00363ADD" w:rsidP="00363ADD">
      <w:pPr>
        <w:ind w:left="20" w:right="20" w:firstLine="689"/>
        <w:jc w:val="both"/>
        <w:rPr>
          <w:sz w:val="28"/>
          <w:szCs w:val="28"/>
          <w:lang w:bidi="ru-RU"/>
        </w:rPr>
      </w:pPr>
      <w:r w:rsidRPr="00183596">
        <w:rPr>
          <w:sz w:val="28"/>
          <w:szCs w:val="28"/>
          <w:lang w:bidi="ru-RU"/>
        </w:rPr>
        <w:t>Молодые учителя в возрасте до 35 лет вовлекаются в различные формы поддержки и сопровождения в первые три года работы, что позволяет создать условия для профессиональной и социально-бытовой адаптации педагогических работников, привлечь и закрепить в общеобразовательных организациях лучших выпускников вузов, обеспечить баланс состава педагогических коллективов и преемственность традиций российской школы.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jc w:val="both"/>
        <w:rPr>
          <w:sz w:val="28"/>
        </w:rPr>
      </w:pPr>
      <w:r w:rsidRPr="00183596">
        <w:rPr>
          <w:sz w:val="28"/>
        </w:rPr>
        <w:t xml:space="preserve">За последний учебный год численность педагогических работников дошкольных образовательных учреждений увеличилась на 0,5 % и составляет 377 человек. 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jc w:val="both"/>
        <w:rPr>
          <w:sz w:val="28"/>
        </w:rPr>
      </w:pPr>
      <w:r w:rsidRPr="00183596">
        <w:rPr>
          <w:sz w:val="28"/>
        </w:rPr>
        <w:t>Численность педагогических работников учреждений дополнительного образования снизилась на 1,7 % и составляет 117 человек.</w:t>
      </w:r>
    </w:p>
    <w:p w:rsidR="00363ADD" w:rsidRPr="00183596" w:rsidRDefault="00363ADD" w:rsidP="00363ADD">
      <w:pPr>
        <w:ind w:left="20" w:right="20" w:firstLine="689"/>
        <w:jc w:val="both"/>
        <w:rPr>
          <w:sz w:val="36"/>
          <w:szCs w:val="28"/>
          <w:lang w:bidi="ru-RU"/>
        </w:rPr>
      </w:pPr>
      <w:r w:rsidRPr="00183596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DE5AA2A" wp14:editId="7EBDF1A9">
            <wp:simplePos x="0" y="0"/>
            <wp:positionH relativeFrom="margin">
              <wp:posOffset>-15240</wp:posOffset>
            </wp:positionH>
            <wp:positionV relativeFrom="paragraph">
              <wp:posOffset>1268095</wp:posOffset>
            </wp:positionV>
            <wp:extent cx="6391275" cy="1323975"/>
            <wp:effectExtent l="0" t="0" r="9525" b="9525"/>
            <wp:wrapTopAndBottom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  <w:r w:rsidRPr="00183596">
        <w:rPr>
          <w:sz w:val="28"/>
          <w:szCs w:val="23"/>
        </w:rPr>
        <w:t>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работника, кол-во человек представлено на диаграмме.</w:t>
      </w:r>
    </w:p>
    <w:p w:rsidR="00363ADD" w:rsidRPr="00363ADD" w:rsidRDefault="00363ADD" w:rsidP="00363ADD">
      <w:pPr>
        <w:ind w:left="20" w:right="20" w:firstLine="689"/>
        <w:jc w:val="both"/>
        <w:rPr>
          <w:color w:val="7030A0"/>
          <w:sz w:val="28"/>
          <w:szCs w:val="28"/>
          <w:lang w:bidi="ru-RU"/>
        </w:rPr>
      </w:pPr>
    </w:p>
    <w:p w:rsidR="00363ADD" w:rsidRPr="00183596" w:rsidRDefault="00363ADD" w:rsidP="00183596">
      <w:pPr>
        <w:ind w:right="20" w:firstLine="709"/>
        <w:jc w:val="both"/>
        <w:rPr>
          <w:sz w:val="28"/>
        </w:rPr>
      </w:pPr>
      <w:r w:rsidRPr="00183596">
        <w:rPr>
          <w:sz w:val="28"/>
        </w:rPr>
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61,25%.</w:t>
      </w:r>
    </w:p>
    <w:p w:rsidR="00363ADD" w:rsidRPr="00183596" w:rsidRDefault="00363ADD" w:rsidP="00363ADD">
      <w:pPr>
        <w:ind w:left="20" w:right="20" w:firstLine="560"/>
        <w:jc w:val="both"/>
        <w:rPr>
          <w:sz w:val="28"/>
          <w:szCs w:val="23"/>
        </w:rPr>
      </w:pPr>
      <w:r w:rsidRPr="00183596">
        <w:rPr>
          <w:sz w:val="28"/>
          <w:szCs w:val="23"/>
        </w:rPr>
        <w:t>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в %, представлен в таблице.</w:t>
      </w:r>
    </w:p>
    <w:p w:rsidR="00363ADD" w:rsidRDefault="00363ADD" w:rsidP="00363ADD">
      <w:pPr>
        <w:ind w:left="20" w:right="20" w:firstLine="560"/>
        <w:jc w:val="both"/>
        <w:rPr>
          <w:sz w:val="23"/>
          <w:szCs w:val="23"/>
        </w:rPr>
      </w:pPr>
    </w:p>
    <w:p w:rsidR="00227035" w:rsidRPr="00363ADD" w:rsidRDefault="00227035" w:rsidP="00363ADD">
      <w:pPr>
        <w:ind w:left="20" w:right="20" w:firstLine="560"/>
        <w:jc w:val="both"/>
        <w:rPr>
          <w:sz w:val="23"/>
          <w:szCs w:val="23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417"/>
        <w:gridCol w:w="1590"/>
        <w:gridCol w:w="1794"/>
      </w:tblGrid>
      <w:tr w:rsidR="00363ADD" w:rsidRPr="00363ADD" w:rsidTr="00183596">
        <w:trPr>
          <w:jc w:val="center"/>
        </w:trPr>
        <w:tc>
          <w:tcPr>
            <w:tcW w:w="47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183596">
              <w:rPr>
                <w:b/>
                <w:sz w:val="24"/>
              </w:rPr>
              <w:t>2021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183596">
              <w:rPr>
                <w:b/>
                <w:sz w:val="24"/>
              </w:rPr>
              <w:t>2022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183596">
              <w:rPr>
                <w:b/>
                <w:sz w:val="24"/>
              </w:rPr>
              <w:t>2023</w:t>
            </w:r>
          </w:p>
        </w:tc>
      </w:tr>
      <w:tr w:rsidR="00363ADD" w:rsidRPr="00363ADD" w:rsidTr="00183596">
        <w:trPr>
          <w:jc w:val="center"/>
        </w:trPr>
        <w:tc>
          <w:tcPr>
            <w:tcW w:w="9541" w:type="dxa"/>
            <w:gridSpan w:val="4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183596">
              <w:rPr>
                <w:sz w:val="24"/>
              </w:rPr>
              <w:t>социальных педагогов: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62,0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из них в штате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62,0</w:t>
            </w:r>
          </w:p>
        </w:tc>
      </w:tr>
      <w:tr w:rsidR="00363ADD" w:rsidRPr="00363ADD" w:rsidTr="00183596">
        <w:trPr>
          <w:jc w:val="center"/>
        </w:trPr>
        <w:tc>
          <w:tcPr>
            <w:tcW w:w="9541" w:type="dxa"/>
            <w:gridSpan w:val="4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183596">
              <w:rPr>
                <w:sz w:val="24"/>
              </w:rPr>
              <w:t>педагогов-психологов: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71,4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из них в штате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71,4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66,7</w:t>
            </w:r>
          </w:p>
        </w:tc>
      </w:tr>
      <w:tr w:rsidR="00363ADD" w:rsidRPr="00363ADD" w:rsidTr="00183596">
        <w:trPr>
          <w:jc w:val="center"/>
        </w:trPr>
        <w:tc>
          <w:tcPr>
            <w:tcW w:w="9541" w:type="dxa"/>
            <w:gridSpan w:val="4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183596">
              <w:rPr>
                <w:sz w:val="24"/>
              </w:rPr>
              <w:t>учителей-логопедов: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19,0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33,3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33,3</w:t>
            </w:r>
          </w:p>
        </w:tc>
      </w:tr>
      <w:tr w:rsidR="00363ADD" w:rsidRPr="00363ADD" w:rsidTr="00183596">
        <w:trPr>
          <w:jc w:val="center"/>
        </w:trPr>
        <w:tc>
          <w:tcPr>
            <w:tcW w:w="4740" w:type="dxa"/>
          </w:tcPr>
          <w:p w:rsidR="00363ADD" w:rsidRPr="00183596" w:rsidRDefault="00363ADD" w:rsidP="00343107">
            <w:pPr>
              <w:widowControl/>
              <w:autoSpaceDE/>
              <w:autoSpaceDN/>
              <w:adjustRightInd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из них в штате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19,0</w:t>
            </w:r>
          </w:p>
        </w:tc>
        <w:tc>
          <w:tcPr>
            <w:tcW w:w="1590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33,3</w:t>
            </w:r>
          </w:p>
        </w:tc>
        <w:tc>
          <w:tcPr>
            <w:tcW w:w="1794" w:type="dxa"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</w:rPr>
            </w:pPr>
            <w:r w:rsidRPr="00183596">
              <w:rPr>
                <w:sz w:val="24"/>
              </w:rPr>
              <w:t>33,3</w:t>
            </w:r>
          </w:p>
        </w:tc>
      </w:tr>
    </w:tbl>
    <w:p w:rsidR="00363ADD" w:rsidRPr="00363ADD" w:rsidRDefault="00363ADD" w:rsidP="00363ADD">
      <w:pPr>
        <w:ind w:left="20" w:right="20" w:firstLine="560"/>
        <w:jc w:val="both"/>
        <w:rPr>
          <w:color w:val="7030A0"/>
          <w:sz w:val="28"/>
        </w:rPr>
      </w:pPr>
    </w:p>
    <w:p w:rsidR="00363ADD" w:rsidRPr="00183596" w:rsidRDefault="00363ADD" w:rsidP="00363ADD">
      <w:pPr>
        <w:widowControl/>
        <w:ind w:firstLine="709"/>
        <w:jc w:val="both"/>
        <w:rPr>
          <w:sz w:val="28"/>
          <w:szCs w:val="23"/>
        </w:rPr>
      </w:pPr>
      <w:r w:rsidRPr="00183596">
        <w:rPr>
          <w:sz w:val="28"/>
          <w:szCs w:val="23"/>
        </w:rPr>
        <w:t xml:space="preserve">В 2023 году по сравнению с показателями 2022 года наблюдается снижение показателя удельного веса числа организаций, имеющих в составе педагогических работников социальных педагогов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 </w:t>
      </w:r>
    </w:p>
    <w:p w:rsidR="00363ADD" w:rsidRPr="00183596" w:rsidRDefault="00363ADD" w:rsidP="00363ADD">
      <w:pPr>
        <w:tabs>
          <w:tab w:val="left" w:pos="748"/>
          <w:tab w:val="center" w:pos="4677"/>
        </w:tabs>
        <w:ind w:firstLine="709"/>
        <w:jc w:val="both"/>
        <w:rPr>
          <w:sz w:val="28"/>
          <w:shd w:val="clear" w:color="auto" w:fill="FFFFFF"/>
        </w:rPr>
      </w:pPr>
      <w:r w:rsidRPr="00183596">
        <w:rPr>
          <w:sz w:val="28"/>
          <w:shd w:val="clear" w:color="auto" w:fill="FFFFFF"/>
        </w:rPr>
        <w:t>Средняя заработная плата педагогических работников общеобразовательных учреждений за 2023 год составила 53 939,4 рублей или 107% (при плане на 2023 год – 105,2%) от среднемесячного дохода от трудовой деятельности (50 400,0 рублей). Плановое соотношение по «Дорожной карте» достигнуто и перевыполнено. Заработная плата педагогических работников общего образования выросла по сравнению с 2022 годом на 106,7%. Во исполнение ежегодного послания Президента Российской Федерации Федеральному собранию о сохранении достигнутых показателей средней заработной платы в соответствии с Указом Президента РФ от 07.05.2012 года № 597 средняя заработная плата педагогических работников образовательных учреждений общего образования доведена до 100% (в 2023 году до 107%) среднемесячного дохода от трудовой деятельности в Ленинградской области.</w:t>
      </w:r>
    </w:p>
    <w:p w:rsidR="00363ADD" w:rsidRPr="00363ADD" w:rsidRDefault="00363ADD" w:rsidP="00363ADD">
      <w:pPr>
        <w:ind w:left="20" w:right="20" w:firstLine="560"/>
        <w:jc w:val="both"/>
        <w:rPr>
          <w:sz w:val="28"/>
          <w:szCs w:val="28"/>
          <w:lang w:bidi="ru-RU"/>
        </w:rPr>
      </w:pPr>
    </w:p>
    <w:p w:rsidR="00363ADD" w:rsidRPr="00183596" w:rsidRDefault="00363ADD" w:rsidP="00363ADD">
      <w:pPr>
        <w:ind w:left="23" w:firstLine="686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183596">
        <w:rPr>
          <w:rFonts w:eastAsia="Calibri"/>
          <w:i/>
          <w:sz w:val="28"/>
          <w:szCs w:val="28"/>
          <w:u w:val="single"/>
          <w:lang w:eastAsia="en-US"/>
        </w:rPr>
        <w:t>Материально-техническое и информационное обеспечение</w:t>
      </w:r>
    </w:p>
    <w:p w:rsidR="00363ADD" w:rsidRPr="00183596" w:rsidRDefault="00363ADD" w:rsidP="00363ADD">
      <w:pPr>
        <w:ind w:left="23" w:firstLine="686"/>
        <w:jc w:val="both"/>
        <w:rPr>
          <w:rFonts w:eastAsia="Calibri"/>
          <w:sz w:val="28"/>
          <w:szCs w:val="28"/>
          <w:lang w:eastAsia="en-US"/>
        </w:rPr>
      </w:pPr>
    </w:p>
    <w:p w:rsidR="00363ADD" w:rsidRDefault="00363ADD" w:rsidP="00363ADD">
      <w:pPr>
        <w:ind w:left="23" w:firstLine="686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 xml:space="preserve">В 2023 году после капитального ремонта открылась </w:t>
      </w:r>
      <w:proofErr w:type="spellStart"/>
      <w:r w:rsidRPr="00183596">
        <w:rPr>
          <w:rFonts w:eastAsia="Calibri"/>
          <w:sz w:val="28"/>
          <w:szCs w:val="28"/>
          <w:lang w:eastAsia="en-US"/>
        </w:rPr>
        <w:t>Гостинопольская</w:t>
      </w:r>
      <w:proofErr w:type="spellEnd"/>
      <w:r w:rsidRPr="00183596">
        <w:rPr>
          <w:rFonts w:eastAsia="Calibri"/>
          <w:sz w:val="28"/>
          <w:szCs w:val="28"/>
          <w:lang w:eastAsia="en-US"/>
        </w:rPr>
        <w:t xml:space="preserve"> ООШ. </w:t>
      </w:r>
      <w:r w:rsidRPr="00183596">
        <w:rPr>
          <w:sz w:val="28"/>
          <w:szCs w:val="28"/>
        </w:rPr>
        <w:t xml:space="preserve">Школа отремонтирована в рамках федеральной программы «Модернизация школьных систем образования». Были выполнены следующие работы: ремонт кровли; устройство фасада, их </w:t>
      </w:r>
      <w:proofErr w:type="spellStart"/>
      <w:r w:rsidRPr="00183596">
        <w:rPr>
          <w:sz w:val="28"/>
          <w:szCs w:val="28"/>
        </w:rPr>
        <w:t>металлокассет</w:t>
      </w:r>
      <w:proofErr w:type="spellEnd"/>
      <w:r w:rsidRPr="00183596">
        <w:rPr>
          <w:sz w:val="28"/>
          <w:szCs w:val="28"/>
        </w:rPr>
        <w:t xml:space="preserve"> с утеплением; полная замена инженерных систем: отопления, вентиляции, водоснабжения, водоотведения; ремонт помещений; оснащение пищеблока.</w:t>
      </w:r>
      <w:r w:rsidRPr="00183596">
        <w:rPr>
          <w:rFonts w:eastAsia="Calibri"/>
          <w:sz w:val="28"/>
          <w:szCs w:val="28"/>
          <w:lang w:eastAsia="en-US"/>
        </w:rPr>
        <w:t xml:space="preserve"> На капитальный ремонт школы было выделено 95 260 970,00 рублей.</w:t>
      </w:r>
    </w:p>
    <w:p w:rsidR="007D4475" w:rsidRPr="00B978C6" w:rsidRDefault="007D4475" w:rsidP="00363ADD">
      <w:pPr>
        <w:ind w:left="23" w:firstLine="686"/>
        <w:jc w:val="both"/>
        <w:rPr>
          <w:rFonts w:eastAsia="Calibri"/>
          <w:sz w:val="28"/>
          <w:szCs w:val="28"/>
          <w:lang w:eastAsia="en-US"/>
        </w:rPr>
      </w:pPr>
      <w:r w:rsidRPr="00B978C6">
        <w:rPr>
          <w:sz w:val="28"/>
          <w:szCs w:val="28"/>
        </w:rPr>
        <w:t>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</w:t>
      </w:r>
      <w:r w:rsidR="00BD7D63" w:rsidRPr="00B978C6">
        <w:rPr>
          <w:sz w:val="28"/>
          <w:szCs w:val="28"/>
        </w:rPr>
        <w:t>го, среднего общего образования составляет 4,76 % (</w:t>
      </w:r>
      <w:proofErr w:type="spellStart"/>
      <w:r w:rsidR="00BD7D63" w:rsidRPr="00B978C6">
        <w:rPr>
          <w:sz w:val="28"/>
          <w:szCs w:val="28"/>
        </w:rPr>
        <w:t>Волховская</w:t>
      </w:r>
      <w:proofErr w:type="spellEnd"/>
      <w:r w:rsidR="00BD7D63" w:rsidRPr="00B978C6">
        <w:rPr>
          <w:sz w:val="28"/>
          <w:szCs w:val="28"/>
        </w:rPr>
        <w:t xml:space="preserve"> СОШ № 6).</w:t>
      </w:r>
    </w:p>
    <w:p w:rsidR="00363ADD" w:rsidRPr="00183596" w:rsidRDefault="00363ADD" w:rsidP="00363ADD">
      <w:pPr>
        <w:ind w:left="23" w:firstLine="686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 xml:space="preserve">Учебная площадь общеобразовательных организаций в расчете на одного </w:t>
      </w:r>
      <w:r w:rsidRPr="00183596">
        <w:rPr>
          <w:rFonts w:eastAsia="Calibri"/>
          <w:sz w:val="28"/>
          <w:szCs w:val="28"/>
          <w:lang w:eastAsia="en-US"/>
        </w:rPr>
        <w:lastRenderedPageBreak/>
        <w:t>обучающегося составляет 6,</w:t>
      </w:r>
      <w:r w:rsidR="00BD7D63">
        <w:rPr>
          <w:rFonts w:eastAsia="Calibri"/>
          <w:sz w:val="28"/>
          <w:szCs w:val="28"/>
          <w:lang w:eastAsia="en-US"/>
        </w:rPr>
        <w:t>1</w:t>
      </w:r>
      <w:r w:rsidRPr="00183596">
        <w:rPr>
          <w:rFonts w:eastAsia="Calibri"/>
          <w:sz w:val="28"/>
          <w:szCs w:val="28"/>
          <w:lang w:eastAsia="en-US"/>
        </w:rPr>
        <w:t xml:space="preserve"> м</w:t>
      </w:r>
      <w:r w:rsidRPr="0018359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83596">
        <w:rPr>
          <w:rFonts w:eastAsia="Calibri"/>
          <w:sz w:val="28"/>
          <w:szCs w:val="28"/>
          <w:lang w:eastAsia="en-US"/>
        </w:rPr>
        <w:t xml:space="preserve"> (в 2022 г. – 5,3 м</w:t>
      </w:r>
      <w:r w:rsidRPr="0018359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83596">
        <w:rPr>
          <w:rFonts w:eastAsia="Calibri"/>
          <w:sz w:val="28"/>
          <w:szCs w:val="28"/>
          <w:lang w:eastAsia="en-US"/>
        </w:rPr>
        <w:t xml:space="preserve">.). </w:t>
      </w:r>
    </w:p>
    <w:p w:rsidR="00363ADD" w:rsidRPr="00183596" w:rsidRDefault="00363ADD" w:rsidP="00363ADD">
      <w:pPr>
        <w:ind w:left="23" w:firstLine="686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>Удельный вес числа общеобразовательных организаций, имеющих водопровод, центральное отопление, канализацию, в общем числе общеобразовательных организаций составляет 100%.</w:t>
      </w:r>
    </w:p>
    <w:p w:rsidR="00363ADD" w:rsidRPr="00183596" w:rsidRDefault="00363ADD" w:rsidP="00363A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 xml:space="preserve">На 100 обучающихся общеобразовательных организаций приходится 26 компьютеров, используемых в учебных целях, и </w:t>
      </w:r>
      <w:r w:rsidR="000B5CB6">
        <w:rPr>
          <w:rFonts w:eastAsia="Calibri"/>
          <w:sz w:val="28"/>
          <w:szCs w:val="28"/>
          <w:lang w:eastAsia="en-US"/>
        </w:rPr>
        <w:t>25</w:t>
      </w:r>
      <w:r w:rsidRPr="00183596">
        <w:rPr>
          <w:rFonts w:eastAsia="Calibri"/>
          <w:sz w:val="28"/>
          <w:szCs w:val="28"/>
          <w:lang w:eastAsia="en-US"/>
        </w:rPr>
        <w:t xml:space="preserve"> компьютеров, имеющих доступ к сети Интернет.</w:t>
      </w:r>
    </w:p>
    <w:p w:rsidR="00363ADD" w:rsidRPr="00183596" w:rsidRDefault="00363ADD" w:rsidP="00363A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 xml:space="preserve">Осуществляют ведение электронных журналов и электронных дневников учета успеваемости обучающихся 100% общеобразовательных организаций. Подсистему «Электронная школа» в 2023 году использовали все образовательные организации </w:t>
      </w:r>
      <w:proofErr w:type="spellStart"/>
      <w:r w:rsidRPr="00183596">
        <w:rPr>
          <w:rFonts w:eastAsia="Calibri"/>
          <w:sz w:val="28"/>
          <w:szCs w:val="28"/>
          <w:lang w:eastAsia="en-US"/>
        </w:rPr>
        <w:t>Волховского</w:t>
      </w:r>
      <w:proofErr w:type="spellEnd"/>
      <w:r w:rsidRPr="00183596">
        <w:rPr>
          <w:rFonts w:eastAsia="Calibri"/>
          <w:sz w:val="28"/>
          <w:szCs w:val="28"/>
          <w:lang w:eastAsia="en-US"/>
        </w:rPr>
        <w:t xml:space="preserve"> района.</w:t>
      </w:r>
    </w:p>
    <w:p w:rsidR="00363ADD" w:rsidRPr="00363ADD" w:rsidRDefault="00363ADD" w:rsidP="00363ADD">
      <w:pPr>
        <w:jc w:val="both"/>
        <w:rPr>
          <w:rFonts w:eastAsia="Calibri"/>
          <w:sz w:val="28"/>
          <w:szCs w:val="28"/>
          <w:lang w:eastAsia="en-US"/>
        </w:rPr>
      </w:pPr>
    </w:p>
    <w:p w:rsidR="00363ADD" w:rsidRDefault="00363ADD" w:rsidP="00363ADD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83596">
        <w:rPr>
          <w:rFonts w:eastAsia="Calibri"/>
          <w:b/>
          <w:sz w:val="24"/>
          <w:szCs w:val="24"/>
          <w:lang w:eastAsia="en-US"/>
        </w:rPr>
        <w:t xml:space="preserve">Количество электронных технических средств в общеобразовательных учреждениях </w:t>
      </w:r>
      <w:proofErr w:type="spellStart"/>
      <w:r w:rsidRPr="00183596">
        <w:rPr>
          <w:rFonts w:eastAsia="Calibri"/>
          <w:b/>
          <w:sz w:val="24"/>
          <w:szCs w:val="24"/>
          <w:lang w:eastAsia="en-US"/>
        </w:rPr>
        <w:t>Волховского</w:t>
      </w:r>
      <w:proofErr w:type="spellEnd"/>
      <w:r w:rsidRPr="00183596">
        <w:rPr>
          <w:rFonts w:eastAsia="Calibri"/>
          <w:b/>
          <w:sz w:val="24"/>
          <w:szCs w:val="24"/>
          <w:lang w:eastAsia="en-US"/>
        </w:rPr>
        <w:t xml:space="preserve"> муниципального района </w:t>
      </w:r>
    </w:p>
    <w:p w:rsidR="00B978C6" w:rsidRPr="00183596" w:rsidRDefault="00B978C6" w:rsidP="00363ADD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5"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5530"/>
        <w:gridCol w:w="3402"/>
      </w:tblGrid>
      <w:tr w:rsidR="00363ADD" w:rsidRPr="00183596" w:rsidTr="00372B4E">
        <w:trPr>
          <w:trHeight w:val="3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компьютеров (стационарных)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0B5CB6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</w:t>
            </w:r>
            <w:r w:rsidR="000B5CB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ноутбуков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847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планшетов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287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принтеров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320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proofErr w:type="gramStart"/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 сканеров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88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515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proofErr w:type="gramStart"/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 МФУ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356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193</w:t>
            </w:r>
          </w:p>
        </w:tc>
      </w:tr>
      <w:tr w:rsidR="00363ADD" w:rsidRPr="00183596" w:rsidTr="00372B4E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Интерактивная панель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DD" w:rsidRPr="00183596" w:rsidRDefault="00363ADD" w:rsidP="00363AD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183596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15</w:t>
            </w:r>
          </w:p>
        </w:tc>
      </w:tr>
    </w:tbl>
    <w:p w:rsidR="00363ADD" w:rsidRPr="00363ADD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color w:val="7030A0"/>
          <w:sz w:val="28"/>
          <w:szCs w:val="28"/>
          <w:lang w:eastAsia="en-US"/>
        </w:rPr>
      </w:pPr>
    </w:p>
    <w:p w:rsidR="00363ADD" w:rsidRPr="00183596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96">
        <w:rPr>
          <w:rFonts w:eastAsia="Calibri"/>
          <w:sz w:val="28"/>
          <w:szCs w:val="28"/>
          <w:lang w:eastAsia="en-US"/>
        </w:rPr>
        <w:t>Степень износа компьютерного парка образовательных учреждений района составляет 28,2 % (от общего числа компьютеров, используемых в образовательных учреждениях), 100 % рабочих мест педагогических работников оснащены персональными компьютерами, все подключены к сети Интернет.</w:t>
      </w:r>
    </w:p>
    <w:p w:rsidR="00363ADD" w:rsidRPr="00BC158A" w:rsidRDefault="00363ADD" w:rsidP="00363AD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58A">
        <w:rPr>
          <w:rFonts w:eastAsia="Calibri"/>
          <w:sz w:val="28"/>
          <w:szCs w:val="28"/>
          <w:lang w:eastAsia="en-US"/>
        </w:rPr>
        <w:t>Все общеобразовательные организации обеспечены высокоскоростным Интернетом. Скорость соединения в школах, расположенных в городах, 100 Мб/сек, в школах, расположенных в сельской местности, 50 Мб/сек.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Мб/сек – для образовательных организаций, расположенных в городах, 50 Мб/сек – для образовательных организаций, расположенных в сельской местности и поселках городского типа, а также гарантированным Интернет-трафиком составила 100%.</w:t>
      </w:r>
    </w:p>
    <w:p w:rsidR="00363ADD" w:rsidRPr="00BC158A" w:rsidRDefault="00363ADD" w:rsidP="00363ADD">
      <w:pPr>
        <w:ind w:firstLine="709"/>
        <w:jc w:val="both"/>
        <w:rPr>
          <w:sz w:val="28"/>
          <w:szCs w:val="28"/>
        </w:rPr>
      </w:pPr>
      <w:r w:rsidRPr="00BC158A">
        <w:rPr>
          <w:sz w:val="28"/>
          <w:szCs w:val="28"/>
        </w:rPr>
        <w:t>В 2023 году образовательные учреждения продолжили использовать информационно-коммуникационную образовательную платформу «</w:t>
      </w:r>
      <w:proofErr w:type="spellStart"/>
      <w:r w:rsidRPr="00BC158A">
        <w:rPr>
          <w:sz w:val="28"/>
          <w:szCs w:val="28"/>
        </w:rPr>
        <w:t>Сферум</w:t>
      </w:r>
      <w:proofErr w:type="spellEnd"/>
      <w:r w:rsidRPr="00BC158A">
        <w:rPr>
          <w:sz w:val="28"/>
          <w:szCs w:val="28"/>
        </w:rPr>
        <w:t xml:space="preserve">», являющуюся российской разработкой. Платформа позволяет взаимодействовать учителям, обучающимся и родителям общаться в мессенджерах, обмениваться файлами, проводить </w:t>
      </w:r>
      <w:proofErr w:type="gramStart"/>
      <w:r w:rsidRPr="00BC158A">
        <w:rPr>
          <w:sz w:val="28"/>
          <w:szCs w:val="28"/>
        </w:rPr>
        <w:t>видео-конференции</w:t>
      </w:r>
      <w:proofErr w:type="gramEnd"/>
      <w:r w:rsidRPr="00BC158A">
        <w:rPr>
          <w:sz w:val="28"/>
          <w:szCs w:val="28"/>
        </w:rPr>
        <w:t>, создавать каналы и сообщества образовательных организаций.</w:t>
      </w:r>
    </w:p>
    <w:p w:rsidR="00363ADD" w:rsidRPr="00BC158A" w:rsidRDefault="00363ADD" w:rsidP="00363ADD">
      <w:pPr>
        <w:ind w:firstLine="709"/>
        <w:jc w:val="both"/>
        <w:rPr>
          <w:sz w:val="28"/>
          <w:szCs w:val="28"/>
        </w:rPr>
      </w:pPr>
      <w:r w:rsidRPr="00BC158A">
        <w:rPr>
          <w:sz w:val="28"/>
          <w:szCs w:val="28"/>
        </w:rPr>
        <w:t>100% образовательных организаций используют различные образовательные платформы для организации обучения.</w:t>
      </w:r>
    </w:p>
    <w:p w:rsidR="00363ADD" w:rsidRPr="00BC158A" w:rsidRDefault="00363ADD" w:rsidP="00363ADD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58A">
        <w:rPr>
          <w:rFonts w:eastAsia="Calibri"/>
          <w:sz w:val="28"/>
          <w:szCs w:val="28"/>
          <w:lang w:eastAsia="en-US"/>
        </w:rPr>
        <w:lastRenderedPageBreak/>
        <w:t>Доступ к информации для слабовидящих пользователей предоставляют 100% официальных сайтов образовательных учреждений.</w:t>
      </w:r>
    </w:p>
    <w:p w:rsidR="00363ADD" w:rsidRPr="00BC158A" w:rsidRDefault="00363ADD" w:rsidP="00363ADD">
      <w:pPr>
        <w:ind w:firstLine="709"/>
        <w:jc w:val="both"/>
        <w:rPr>
          <w:sz w:val="28"/>
          <w:szCs w:val="28"/>
        </w:rPr>
      </w:pPr>
      <w:r w:rsidRPr="00BC158A">
        <w:rPr>
          <w:sz w:val="28"/>
          <w:szCs w:val="28"/>
        </w:rPr>
        <w:t>Все обучающиеся 1-4 классов получают бесплатное питание, в 2023 году - 3118 человек. В рамках программы «Школьное молоко» обучающиеся начальной школы обеспечиваются 0,2 л молока за каждый учебный день.</w:t>
      </w:r>
    </w:p>
    <w:p w:rsidR="00363ADD" w:rsidRPr="00BC158A" w:rsidRDefault="00363ADD" w:rsidP="00363AD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3"/>
          <w:szCs w:val="23"/>
        </w:rPr>
      </w:pPr>
      <w:r w:rsidRPr="00BC158A">
        <w:rPr>
          <w:sz w:val="28"/>
          <w:szCs w:val="28"/>
        </w:rPr>
        <w:t xml:space="preserve">Все обучающиеся 1-4 классов, в </w:t>
      </w:r>
      <w:proofErr w:type="spellStart"/>
      <w:r w:rsidRPr="00BC158A">
        <w:rPr>
          <w:sz w:val="28"/>
          <w:szCs w:val="28"/>
        </w:rPr>
        <w:t>Волховском</w:t>
      </w:r>
      <w:proofErr w:type="spellEnd"/>
      <w:r w:rsidRPr="00BC158A">
        <w:rPr>
          <w:sz w:val="28"/>
          <w:szCs w:val="28"/>
        </w:rPr>
        <w:t xml:space="preserve"> районе, получают бесплатное горячее питание. Всего таких детей - 3133 человека. Обучающиеся начальной школы получают 0,2 л молока за каждый учебный день в рамках программы «Школьное молоко</w:t>
      </w:r>
      <w:proofErr w:type="gramStart"/>
      <w:r w:rsidRPr="00BC158A">
        <w:rPr>
          <w:sz w:val="28"/>
          <w:szCs w:val="28"/>
        </w:rPr>
        <w:t>»,  в</w:t>
      </w:r>
      <w:proofErr w:type="gramEnd"/>
      <w:r w:rsidRPr="00BC158A">
        <w:rPr>
          <w:sz w:val="28"/>
          <w:szCs w:val="28"/>
        </w:rPr>
        <w:t xml:space="preserve"> школах организованы «Молочные перемены».</w:t>
      </w:r>
    </w:p>
    <w:p w:rsidR="00363ADD" w:rsidRPr="00BC158A" w:rsidRDefault="00363ADD" w:rsidP="00363AD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3"/>
          <w:szCs w:val="23"/>
        </w:rPr>
      </w:pPr>
      <w:r w:rsidRPr="00BC158A">
        <w:rPr>
          <w:sz w:val="28"/>
          <w:szCs w:val="28"/>
        </w:rPr>
        <w:t xml:space="preserve">Обучающиеся 5-11 классов в соответствии с 72-ОЗ «Социальный кодекс», относящиеся к льготным категориям, которые перечислены в п. 4.2 (дети, отнесенные к категории «дети, находящиеся в трудной жизненной ситуации», в том числе из числа семей, отвечающих критериям нуждаемости; дети инвалиды; дети с ограниченными возможностями здоровья; дети, состоящие на учете в туберкулезном кабинете; дети, находящиеся под опекой; дети из многодетных и приемных семей, отвечающие критериям нуждаемости) получают бесплатное двухразовое питание на сумму 137,0 рублей в день. Всего детей данных категорий – 1139 человек, что составляет 36% от общего числа детей 5-11 классов, получающих горячее питание. Также в 2023 году 40 обучающихся, родители (законные представители) которых принимают участие в специальной военной операции, были обеспечены бесплатным </w:t>
      </w:r>
      <w:proofErr w:type="gramStart"/>
      <w:r w:rsidRPr="00BC158A">
        <w:rPr>
          <w:sz w:val="28"/>
          <w:szCs w:val="28"/>
        </w:rPr>
        <w:t>горячим  питанием</w:t>
      </w:r>
      <w:proofErr w:type="gramEnd"/>
      <w:r w:rsidRPr="00BC158A">
        <w:rPr>
          <w:sz w:val="28"/>
          <w:szCs w:val="28"/>
        </w:rPr>
        <w:t>.</w:t>
      </w:r>
    </w:p>
    <w:p w:rsidR="00363ADD" w:rsidRPr="00BC158A" w:rsidRDefault="00363ADD" w:rsidP="00363AD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3"/>
          <w:szCs w:val="23"/>
        </w:rPr>
      </w:pPr>
      <w:r w:rsidRPr="00BC158A">
        <w:rPr>
          <w:sz w:val="28"/>
          <w:szCs w:val="28"/>
        </w:rPr>
        <w:t xml:space="preserve">Среднегодовой охват обучающихся горячим питанием остается неизменным </w:t>
      </w:r>
      <w:proofErr w:type="gramStart"/>
      <w:r w:rsidRPr="00BC158A">
        <w:rPr>
          <w:sz w:val="28"/>
          <w:szCs w:val="28"/>
        </w:rPr>
        <w:t>и  составляет</w:t>
      </w:r>
      <w:proofErr w:type="gramEnd"/>
      <w:r w:rsidRPr="00BC158A">
        <w:rPr>
          <w:sz w:val="28"/>
          <w:szCs w:val="28"/>
        </w:rPr>
        <w:t xml:space="preserve"> 97,3%.</w:t>
      </w:r>
    </w:p>
    <w:p w:rsidR="00363ADD" w:rsidRDefault="00363ADD" w:rsidP="007D44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58A">
        <w:rPr>
          <w:rFonts w:eastAsia="Calibri"/>
          <w:sz w:val="28"/>
          <w:szCs w:val="28"/>
          <w:lang w:eastAsia="en-US"/>
        </w:rPr>
        <w:t>На уровне прошлого года сохранилось количество общеобразовательных организаций, имеющих физкультурные залы (100%).</w:t>
      </w:r>
    </w:p>
    <w:p w:rsidR="00B978C6" w:rsidRPr="007D4475" w:rsidRDefault="00B978C6" w:rsidP="007D44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ADD" w:rsidRPr="00B770AF" w:rsidRDefault="00363ADD" w:rsidP="00363ADD">
      <w:pPr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B770AF">
        <w:rPr>
          <w:rFonts w:eastAsia="Calibri"/>
          <w:i/>
          <w:sz w:val="28"/>
          <w:szCs w:val="28"/>
          <w:u w:val="single"/>
          <w:lang w:eastAsia="en-US"/>
        </w:rPr>
        <w:t>Обеспечение безопасности</w:t>
      </w:r>
    </w:p>
    <w:p w:rsidR="00363ADD" w:rsidRPr="00B770AF" w:rsidRDefault="00363ADD" w:rsidP="00363ADD">
      <w:pPr>
        <w:spacing w:line="239" w:lineRule="auto"/>
        <w:ind w:right="-14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В</w:t>
      </w:r>
      <w:r w:rsidRPr="00B770AF">
        <w:rPr>
          <w:spacing w:val="64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ц</w:t>
      </w:r>
      <w:r w:rsidRPr="00B770AF">
        <w:rPr>
          <w:sz w:val="28"/>
          <w:szCs w:val="24"/>
        </w:rPr>
        <w:t>елях</w:t>
      </w:r>
      <w:r w:rsidRPr="00B770AF">
        <w:rPr>
          <w:spacing w:val="62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бес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еч</w:t>
      </w:r>
      <w:r w:rsidRPr="00B770AF">
        <w:rPr>
          <w:spacing w:val="-1"/>
          <w:sz w:val="28"/>
          <w:szCs w:val="24"/>
        </w:rPr>
        <w:t>е</w:t>
      </w:r>
      <w:r w:rsidRPr="00B770AF">
        <w:rPr>
          <w:spacing w:val="-2"/>
          <w:sz w:val="28"/>
          <w:szCs w:val="24"/>
        </w:rPr>
        <w:t>н</w:t>
      </w:r>
      <w:r w:rsidRPr="00B770AF">
        <w:rPr>
          <w:sz w:val="28"/>
          <w:szCs w:val="24"/>
        </w:rPr>
        <w:t>ия</w:t>
      </w:r>
      <w:r w:rsidRPr="00B770AF">
        <w:rPr>
          <w:spacing w:val="64"/>
          <w:sz w:val="28"/>
          <w:szCs w:val="24"/>
        </w:rPr>
        <w:t xml:space="preserve"> </w:t>
      </w:r>
      <w:r w:rsidRPr="00B770AF">
        <w:rPr>
          <w:sz w:val="28"/>
          <w:szCs w:val="24"/>
        </w:rPr>
        <w:t>компл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ксн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й</w:t>
      </w:r>
      <w:r w:rsidRPr="00B770AF">
        <w:rPr>
          <w:spacing w:val="64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б</w:t>
      </w:r>
      <w:r w:rsidRPr="00B770AF">
        <w:rPr>
          <w:sz w:val="28"/>
          <w:szCs w:val="24"/>
        </w:rPr>
        <w:t>езоп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с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ос</w:t>
      </w:r>
      <w:r w:rsidRPr="00B770AF">
        <w:rPr>
          <w:spacing w:val="-3"/>
          <w:sz w:val="28"/>
          <w:szCs w:val="24"/>
        </w:rPr>
        <w:t>т</w:t>
      </w:r>
      <w:r w:rsidRPr="00B770AF">
        <w:rPr>
          <w:sz w:val="28"/>
          <w:szCs w:val="24"/>
        </w:rPr>
        <w:t>и</w:t>
      </w:r>
      <w:r w:rsidRPr="00B770AF">
        <w:rPr>
          <w:spacing w:val="71"/>
          <w:sz w:val="28"/>
          <w:szCs w:val="24"/>
        </w:rPr>
        <w:t xml:space="preserve"> </w:t>
      </w:r>
      <w:r w:rsidRPr="00B770AF">
        <w:rPr>
          <w:sz w:val="28"/>
          <w:szCs w:val="24"/>
        </w:rPr>
        <w:t>и</w:t>
      </w:r>
      <w:r w:rsidRPr="00B770AF">
        <w:rPr>
          <w:spacing w:val="65"/>
          <w:sz w:val="28"/>
          <w:szCs w:val="24"/>
        </w:rPr>
        <w:t xml:space="preserve"> </w:t>
      </w:r>
      <w:r w:rsidRPr="00B770AF">
        <w:rPr>
          <w:sz w:val="28"/>
          <w:szCs w:val="24"/>
        </w:rPr>
        <w:t>ан</w:t>
      </w:r>
      <w:r w:rsidRPr="00B770AF">
        <w:rPr>
          <w:spacing w:val="-1"/>
          <w:sz w:val="28"/>
          <w:szCs w:val="24"/>
        </w:rPr>
        <w:t>т</w:t>
      </w:r>
      <w:r w:rsidRPr="00B770AF">
        <w:rPr>
          <w:sz w:val="28"/>
          <w:szCs w:val="24"/>
        </w:rPr>
        <w:t>и</w:t>
      </w:r>
      <w:r w:rsidRPr="00B770AF">
        <w:rPr>
          <w:spacing w:val="-2"/>
          <w:sz w:val="28"/>
          <w:szCs w:val="24"/>
        </w:rPr>
        <w:t>т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р</w:t>
      </w:r>
      <w:r w:rsidRPr="00B770AF">
        <w:rPr>
          <w:sz w:val="28"/>
          <w:szCs w:val="24"/>
        </w:rPr>
        <w:t>ро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ист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чес</w:t>
      </w:r>
      <w:r w:rsidRPr="00B770AF">
        <w:rPr>
          <w:spacing w:val="-2"/>
          <w:sz w:val="28"/>
          <w:szCs w:val="24"/>
        </w:rPr>
        <w:t>к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й защищ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ннос</w:t>
      </w:r>
      <w:r w:rsidRPr="00B770AF">
        <w:rPr>
          <w:spacing w:val="-2"/>
          <w:sz w:val="28"/>
          <w:szCs w:val="24"/>
        </w:rPr>
        <w:t>т</w:t>
      </w:r>
      <w:r w:rsidRPr="00B770AF">
        <w:rPr>
          <w:sz w:val="28"/>
          <w:szCs w:val="24"/>
        </w:rPr>
        <w:t>и</w:t>
      </w:r>
      <w:r w:rsidRPr="00B770AF">
        <w:rPr>
          <w:spacing w:val="132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128"/>
          <w:sz w:val="28"/>
          <w:szCs w:val="24"/>
        </w:rPr>
        <w:t xml:space="preserve"> </w:t>
      </w:r>
      <w:r w:rsidRPr="00B770AF">
        <w:rPr>
          <w:sz w:val="28"/>
          <w:szCs w:val="24"/>
        </w:rPr>
        <w:t>о</w:t>
      </w:r>
      <w:r w:rsidRPr="00B770AF">
        <w:rPr>
          <w:spacing w:val="1"/>
          <w:sz w:val="28"/>
          <w:szCs w:val="24"/>
        </w:rPr>
        <w:t>б</w:t>
      </w:r>
      <w:r w:rsidRPr="00B770AF">
        <w:rPr>
          <w:sz w:val="28"/>
          <w:szCs w:val="24"/>
        </w:rPr>
        <w:t>разовател</w:t>
      </w:r>
      <w:r w:rsidRPr="00B770AF">
        <w:rPr>
          <w:spacing w:val="-3"/>
          <w:sz w:val="28"/>
          <w:szCs w:val="24"/>
        </w:rPr>
        <w:t>ь</w:t>
      </w:r>
      <w:r w:rsidRPr="00B770AF">
        <w:rPr>
          <w:sz w:val="28"/>
          <w:szCs w:val="24"/>
        </w:rPr>
        <w:t>ных</w:t>
      </w:r>
      <w:r w:rsidRPr="00B770AF">
        <w:rPr>
          <w:spacing w:val="132"/>
          <w:sz w:val="28"/>
          <w:szCs w:val="24"/>
        </w:rPr>
        <w:t xml:space="preserve"> 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2"/>
          <w:sz w:val="28"/>
          <w:szCs w:val="24"/>
        </w:rPr>
        <w:t>р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ниях</w:t>
      </w:r>
      <w:r w:rsidRPr="00B770AF">
        <w:rPr>
          <w:spacing w:val="132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128"/>
          <w:sz w:val="28"/>
          <w:szCs w:val="24"/>
        </w:rPr>
        <w:t xml:space="preserve"> </w:t>
      </w:r>
      <w:r w:rsidRPr="00B770AF">
        <w:rPr>
          <w:sz w:val="28"/>
          <w:szCs w:val="24"/>
        </w:rPr>
        <w:t>202</w:t>
      </w:r>
      <w:r w:rsidRPr="00B770AF">
        <w:rPr>
          <w:spacing w:val="4"/>
          <w:sz w:val="28"/>
          <w:szCs w:val="24"/>
        </w:rPr>
        <w:t>3</w:t>
      </w:r>
      <w:r w:rsidRPr="00B770AF">
        <w:rPr>
          <w:sz w:val="28"/>
          <w:szCs w:val="24"/>
        </w:rPr>
        <w:t xml:space="preserve"> го</w:t>
      </w:r>
      <w:r w:rsidRPr="00B770AF">
        <w:rPr>
          <w:spacing w:val="1"/>
          <w:sz w:val="28"/>
          <w:szCs w:val="24"/>
        </w:rPr>
        <w:t>ду</w:t>
      </w:r>
      <w:r w:rsidRPr="00B770AF">
        <w:rPr>
          <w:spacing w:val="127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п</w:t>
      </w:r>
      <w:r w:rsidRPr="00B770AF">
        <w:rPr>
          <w:sz w:val="28"/>
          <w:szCs w:val="24"/>
        </w:rPr>
        <w:t>ров</w:t>
      </w:r>
      <w:r w:rsidRPr="00B770AF">
        <w:rPr>
          <w:spacing w:val="-1"/>
          <w:sz w:val="28"/>
          <w:szCs w:val="24"/>
        </w:rPr>
        <w:t>ед</w:t>
      </w:r>
      <w:r w:rsidRPr="00B770AF">
        <w:rPr>
          <w:sz w:val="28"/>
          <w:szCs w:val="24"/>
        </w:rPr>
        <w:t>ен к</w:t>
      </w:r>
      <w:r w:rsidRPr="00B770AF">
        <w:rPr>
          <w:spacing w:val="1"/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м</w:t>
      </w:r>
      <w:r w:rsidRPr="00B770AF">
        <w:rPr>
          <w:sz w:val="28"/>
          <w:szCs w:val="24"/>
        </w:rPr>
        <w:t>плекс м</w:t>
      </w:r>
      <w:r w:rsidRPr="00B770AF">
        <w:rPr>
          <w:spacing w:val="-2"/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р</w:t>
      </w:r>
      <w:r w:rsidRPr="00B770AF">
        <w:rPr>
          <w:sz w:val="28"/>
          <w:szCs w:val="24"/>
        </w:rPr>
        <w:t>оп</w:t>
      </w:r>
      <w:r w:rsidRPr="00B770AF">
        <w:rPr>
          <w:spacing w:val="-1"/>
          <w:sz w:val="28"/>
          <w:szCs w:val="24"/>
        </w:rPr>
        <w:t>р</w:t>
      </w:r>
      <w:r w:rsidRPr="00B770AF">
        <w:rPr>
          <w:sz w:val="28"/>
          <w:szCs w:val="24"/>
        </w:rPr>
        <w:t>и</w:t>
      </w:r>
      <w:r w:rsidRPr="00B770AF">
        <w:rPr>
          <w:spacing w:val="-1"/>
          <w:sz w:val="28"/>
          <w:szCs w:val="24"/>
        </w:rPr>
        <w:t>я</w:t>
      </w:r>
      <w:r w:rsidRPr="00B770AF">
        <w:rPr>
          <w:sz w:val="28"/>
          <w:szCs w:val="24"/>
        </w:rPr>
        <w:t>тий:</w:t>
      </w:r>
    </w:p>
    <w:p w:rsidR="00363ADD" w:rsidRPr="00B770AF" w:rsidRDefault="00BC158A" w:rsidP="00363ADD">
      <w:pPr>
        <w:spacing w:line="239" w:lineRule="auto"/>
        <w:ind w:right="-14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-</w:t>
      </w:r>
      <w:r w:rsidR="00363ADD" w:rsidRPr="00B770AF">
        <w:rPr>
          <w:sz w:val="28"/>
          <w:szCs w:val="24"/>
        </w:rPr>
        <w:t>имеют</w:t>
      </w:r>
      <w:r w:rsidR="00363ADD" w:rsidRPr="00B770AF">
        <w:rPr>
          <w:spacing w:val="-2"/>
          <w:sz w:val="28"/>
          <w:szCs w:val="24"/>
        </w:rPr>
        <w:t>с</w:t>
      </w:r>
      <w:r w:rsidR="00363ADD" w:rsidRPr="00B770AF">
        <w:rPr>
          <w:sz w:val="28"/>
          <w:szCs w:val="24"/>
        </w:rPr>
        <w:t xml:space="preserve">я </w:t>
      </w:r>
      <w:r w:rsidR="00363ADD" w:rsidRPr="00B770AF">
        <w:rPr>
          <w:sz w:val="28"/>
          <w:szCs w:val="24"/>
        </w:rPr>
        <w:tab/>
      </w:r>
      <w:r w:rsidR="00363ADD" w:rsidRPr="00B770AF">
        <w:rPr>
          <w:spacing w:val="-1"/>
          <w:sz w:val="28"/>
          <w:szCs w:val="24"/>
        </w:rPr>
        <w:t>п</w:t>
      </w:r>
      <w:r w:rsidR="00363ADD" w:rsidRPr="00B770AF">
        <w:rPr>
          <w:sz w:val="28"/>
          <w:szCs w:val="24"/>
        </w:rPr>
        <w:t>ас</w:t>
      </w:r>
      <w:r w:rsidR="00363ADD" w:rsidRPr="00B770AF">
        <w:rPr>
          <w:spacing w:val="-1"/>
          <w:sz w:val="28"/>
          <w:szCs w:val="24"/>
        </w:rPr>
        <w:t>п</w:t>
      </w:r>
      <w:r w:rsidR="00363ADD" w:rsidRPr="00B770AF">
        <w:rPr>
          <w:sz w:val="28"/>
          <w:szCs w:val="24"/>
        </w:rPr>
        <w:t>о</w:t>
      </w:r>
      <w:r w:rsidR="00363ADD" w:rsidRPr="00B770AF">
        <w:rPr>
          <w:spacing w:val="1"/>
          <w:sz w:val="28"/>
          <w:szCs w:val="24"/>
        </w:rPr>
        <w:t>р</w:t>
      </w:r>
      <w:r w:rsidR="00363ADD" w:rsidRPr="00B770AF">
        <w:rPr>
          <w:spacing w:val="-2"/>
          <w:sz w:val="28"/>
          <w:szCs w:val="24"/>
        </w:rPr>
        <w:t>т</w:t>
      </w:r>
      <w:r w:rsidR="00363ADD" w:rsidRPr="00B770AF">
        <w:rPr>
          <w:sz w:val="28"/>
          <w:szCs w:val="24"/>
        </w:rPr>
        <w:t xml:space="preserve">а </w:t>
      </w:r>
      <w:r w:rsidR="00363ADD" w:rsidRPr="00B770AF">
        <w:rPr>
          <w:sz w:val="28"/>
          <w:szCs w:val="24"/>
        </w:rPr>
        <w:tab/>
      </w:r>
      <w:r w:rsidR="00363ADD" w:rsidRPr="00B770AF">
        <w:rPr>
          <w:spacing w:val="-1"/>
          <w:sz w:val="28"/>
          <w:szCs w:val="24"/>
        </w:rPr>
        <w:t>б</w:t>
      </w:r>
      <w:r w:rsidR="00363ADD" w:rsidRPr="00B770AF">
        <w:rPr>
          <w:sz w:val="28"/>
          <w:szCs w:val="24"/>
        </w:rPr>
        <w:t>ез</w:t>
      </w:r>
      <w:r w:rsidR="00363ADD" w:rsidRPr="00B770AF">
        <w:rPr>
          <w:spacing w:val="-1"/>
          <w:sz w:val="28"/>
          <w:szCs w:val="24"/>
        </w:rPr>
        <w:t>о</w:t>
      </w:r>
      <w:r w:rsidR="00363ADD" w:rsidRPr="00B770AF">
        <w:rPr>
          <w:sz w:val="28"/>
          <w:szCs w:val="24"/>
        </w:rPr>
        <w:t>па</w:t>
      </w:r>
      <w:r w:rsidR="00363ADD" w:rsidRPr="00B770AF">
        <w:rPr>
          <w:spacing w:val="-2"/>
          <w:sz w:val="28"/>
          <w:szCs w:val="24"/>
        </w:rPr>
        <w:t>с</w:t>
      </w:r>
      <w:r w:rsidR="00363ADD" w:rsidRPr="00B770AF">
        <w:rPr>
          <w:sz w:val="28"/>
          <w:szCs w:val="24"/>
        </w:rPr>
        <w:t>нос</w:t>
      </w:r>
      <w:r w:rsidR="00363ADD" w:rsidRPr="00B770AF">
        <w:rPr>
          <w:spacing w:val="-2"/>
          <w:sz w:val="28"/>
          <w:szCs w:val="24"/>
        </w:rPr>
        <w:t>т</w:t>
      </w:r>
      <w:r w:rsidR="00363ADD" w:rsidRPr="00B770AF">
        <w:rPr>
          <w:sz w:val="28"/>
          <w:szCs w:val="24"/>
        </w:rPr>
        <w:t>и</w:t>
      </w:r>
      <w:r w:rsidR="00363ADD" w:rsidRPr="00B770AF">
        <w:rPr>
          <w:sz w:val="28"/>
          <w:szCs w:val="24"/>
        </w:rPr>
        <w:tab/>
        <w:t xml:space="preserve"> </w:t>
      </w:r>
      <w:r w:rsidR="00363ADD" w:rsidRPr="00B770AF">
        <w:rPr>
          <w:spacing w:val="-1"/>
          <w:sz w:val="28"/>
          <w:szCs w:val="24"/>
        </w:rPr>
        <w:t>7</w:t>
      </w:r>
      <w:r w:rsidR="00363ADD" w:rsidRPr="00B770AF">
        <w:rPr>
          <w:sz w:val="28"/>
          <w:szCs w:val="24"/>
        </w:rPr>
        <w:t>1</w:t>
      </w:r>
      <w:r w:rsidR="00363ADD" w:rsidRPr="00B770AF">
        <w:rPr>
          <w:sz w:val="28"/>
          <w:szCs w:val="24"/>
        </w:rPr>
        <w:tab/>
        <w:t>объект</w:t>
      </w:r>
      <w:r w:rsidR="00363ADD" w:rsidRPr="00B770AF">
        <w:rPr>
          <w:spacing w:val="1"/>
          <w:sz w:val="28"/>
          <w:szCs w:val="24"/>
        </w:rPr>
        <w:t>о</w:t>
      </w:r>
      <w:r w:rsidR="00363ADD" w:rsidRPr="00B770AF">
        <w:rPr>
          <w:sz w:val="28"/>
          <w:szCs w:val="24"/>
        </w:rPr>
        <w:t>в обра</w:t>
      </w:r>
      <w:r w:rsidR="00363ADD" w:rsidRPr="00B770AF">
        <w:rPr>
          <w:spacing w:val="-1"/>
          <w:sz w:val="28"/>
          <w:szCs w:val="24"/>
        </w:rPr>
        <w:t>з</w:t>
      </w:r>
      <w:r w:rsidR="00363ADD" w:rsidRPr="00B770AF">
        <w:rPr>
          <w:sz w:val="28"/>
          <w:szCs w:val="24"/>
        </w:rPr>
        <w:t>овате</w:t>
      </w:r>
      <w:r w:rsidR="00363ADD" w:rsidRPr="00B770AF">
        <w:rPr>
          <w:spacing w:val="-1"/>
          <w:sz w:val="28"/>
          <w:szCs w:val="24"/>
        </w:rPr>
        <w:t>льны</w:t>
      </w:r>
      <w:r w:rsidR="00363ADD" w:rsidRPr="00B770AF">
        <w:rPr>
          <w:sz w:val="28"/>
          <w:szCs w:val="24"/>
        </w:rPr>
        <w:t xml:space="preserve">х </w:t>
      </w:r>
      <w:r w:rsidR="00363ADD" w:rsidRPr="00B770AF">
        <w:rPr>
          <w:spacing w:val="-2"/>
          <w:sz w:val="28"/>
          <w:szCs w:val="24"/>
        </w:rPr>
        <w:t>у</w:t>
      </w:r>
      <w:r w:rsidR="00363ADD" w:rsidRPr="00B770AF">
        <w:rPr>
          <w:sz w:val="28"/>
          <w:szCs w:val="24"/>
        </w:rPr>
        <w:t>чреж</w:t>
      </w:r>
      <w:r w:rsidR="00363ADD" w:rsidRPr="00B770AF">
        <w:rPr>
          <w:spacing w:val="1"/>
          <w:sz w:val="28"/>
          <w:szCs w:val="24"/>
        </w:rPr>
        <w:t>д</w:t>
      </w:r>
      <w:r w:rsidR="00363ADD" w:rsidRPr="00B770AF">
        <w:rPr>
          <w:sz w:val="28"/>
          <w:szCs w:val="24"/>
        </w:rPr>
        <w:t>ений, началась подготовка по акт</w:t>
      </w:r>
      <w:r w:rsidR="00363ADD" w:rsidRPr="00B770AF">
        <w:rPr>
          <w:spacing w:val="-2"/>
          <w:sz w:val="28"/>
          <w:szCs w:val="24"/>
        </w:rPr>
        <w:t>у</w:t>
      </w:r>
      <w:r w:rsidR="00363ADD" w:rsidRPr="00B770AF">
        <w:rPr>
          <w:sz w:val="28"/>
          <w:szCs w:val="24"/>
        </w:rPr>
        <w:t xml:space="preserve">ализации </w:t>
      </w:r>
      <w:r w:rsidR="00363ADD" w:rsidRPr="00B770AF">
        <w:rPr>
          <w:spacing w:val="-2"/>
          <w:sz w:val="28"/>
          <w:szCs w:val="24"/>
        </w:rPr>
        <w:t>паспортов безопасности, где это необходимо</w:t>
      </w:r>
      <w:r w:rsidR="00363ADD" w:rsidRPr="00B770AF">
        <w:rPr>
          <w:sz w:val="28"/>
          <w:szCs w:val="24"/>
        </w:rPr>
        <w:t>;</w:t>
      </w:r>
    </w:p>
    <w:p w:rsidR="00363ADD" w:rsidRPr="00B770AF" w:rsidRDefault="00363ADD" w:rsidP="00363ADD">
      <w:pPr>
        <w:spacing w:line="239" w:lineRule="auto"/>
        <w:ind w:right="-14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- обесп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ч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но</w:t>
      </w:r>
      <w:r w:rsidRPr="00B770AF">
        <w:rPr>
          <w:spacing w:val="103"/>
          <w:sz w:val="28"/>
          <w:szCs w:val="24"/>
        </w:rPr>
        <w:t xml:space="preserve"> </w:t>
      </w:r>
      <w:r w:rsidRPr="00B770AF">
        <w:rPr>
          <w:sz w:val="28"/>
          <w:szCs w:val="24"/>
        </w:rPr>
        <w:t>ф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к</w:t>
      </w:r>
      <w:r w:rsidRPr="00B770AF">
        <w:rPr>
          <w:sz w:val="28"/>
          <w:szCs w:val="24"/>
        </w:rPr>
        <w:t>ционир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в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е</w:t>
      </w:r>
      <w:r w:rsidRPr="00B770AF">
        <w:rPr>
          <w:spacing w:val="102"/>
          <w:sz w:val="28"/>
          <w:szCs w:val="24"/>
        </w:rPr>
        <w:t xml:space="preserve"> </w:t>
      </w:r>
      <w:r w:rsidRPr="00B770AF">
        <w:rPr>
          <w:sz w:val="28"/>
          <w:szCs w:val="24"/>
        </w:rPr>
        <w:t>во</w:t>
      </w:r>
      <w:r w:rsidRPr="00B770AF">
        <w:rPr>
          <w:spacing w:val="104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в</w:t>
      </w:r>
      <w:r w:rsidRPr="00B770AF">
        <w:rPr>
          <w:sz w:val="28"/>
          <w:szCs w:val="24"/>
        </w:rPr>
        <w:t>сех</w:t>
      </w:r>
      <w:r w:rsidRPr="00B770AF">
        <w:rPr>
          <w:spacing w:val="101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бра</w:t>
      </w:r>
      <w:r w:rsidRPr="00B770AF">
        <w:rPr>
          <w:spacing w:val="-1"/>
          <w:sz w:val="28"/>
          <w:szCs w:val="24"/>
        </w:rPr>
        <w:t>з</w:t>
      </w:r>
      <w:r w:rsidRPr="00B770AF">
        <w:rPr>
          <w:sz w:val="28"/>
          <w:szCs w:val="24"/>
        </w:rPr>
        <w:t>овате</w:t>
      </w:r>
      <w:r w:rsidRPr="00B770AF">
        <w:rPr>
          <w:spacing w:val="-1"/>
          <w:sz w:val="28"/>
          <w:szCs w:val="24"/>
        </w:rPr>
        <w:t>льн</w:t>
      </w:r>
      <w:r w:rsidRPr="00B770AF">
        <w:rPr>
          <w:sz w:val="28"/>
          <w:szCs w:val="24"/>
        </w:rPr>
        <w:t>ых</w:t>
      </w:r>
      <w:r w:rsidRPr="00B770AF">
        <w:rPr>
          <w:spacing w:val="104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ях систем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z w:val="28"/>
          <w:szCs w:val="24"/>
        </w:rPr>
        <w:t>трев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жной сигна</w:t>
      </w:r>
      <w:r w:rsidRPr="00B770AF">
        <w:rPr>
          <w:spacing w:val="-2"/>
          <w:sz w:val="28"/>
          <w:szCs w:val="24"/>
        </w:rPr>
        <w:t>л</w:t>
      </w:r>
      <w:r w:rsidRPr="00B770AF">
        <w:rPr>
          <w:sz w:val="28"/>
          <w:szCs w:val="24"/>
        </w:rPr>
        <w:t>иза</w:t>
      </w:r>
      <w:r w:rsidRPr="00B770AF">
        <w:rPr>
          <w:spacing w:val="-2"/>
          <w:sz w:val="28"/>
          <w:szCs w:val="24"/>
        </w:rPr>
        <w:t>ц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и</w:t>
      </w:r>
      <w:r w:rsidRPr="00B770AF">
        <w:rPr>
          <w:spacing w:val="34"/>
          <w:sz w:val="28"/>
          <w:szCs w:val="24"/>
        </w:rPr>
        <w:t xml:space="preserve"> </w:t>
      </w:r>
      <w:r w:rsidRPr="00B770AF">
        <w:rPr>
          <w:sz w:val="28"/>
          <w:szCs w:val="24"/>
        </w:rPr>
        <w:t>(КТС).</w:t>
      </w:r>
      <w:r w:rsidRPr="00B770AF">
        <w:rPr>
          <w:spacing w:val="30"/>
          <w:sz w:val="28"/>
          <w:szCs w:val="24"/>
        </w:rPr>
        <w:t xml:space="preserve"> </w:t>
      </w:r>
      <w:r w:rsidRPr="00B770AF">
        <w:rPr>
          <w:sz w:val="28"/>
          <w:szCs w:val="24"/>
        </w:rPr>
        <w:t>Заключе</w:t>
      </w:r>
      <w:r w:rsidRPr="00B770AF">
        <w:rPr>
          <w:spacing w:val="-2"/>
          <w:sz w:val="28"/>
          <w:szCs w:val="24"/>
        </w:rPr>
        <w:t>н</w:t>
      </w:r>
      <w:r w:rsidRPr="00B770AF">
        <w:rPr>
          <w:sz w:val="28"/>
          <w:szCs w:val="24"/>
        </w:rPr>
        <w:t>ы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до</w:t>
      </w:r>
      <w:r w:rsidRPr="00B770AF">
        <w:rPr>
          <w:spacing w:val="-1"/>
          <w:sz w:val="28"/>
          <w:szCs w:val="24"/>
        </w:rPr>
        <w:t>г</w:t>
      </w:r>
      <w:r w:rsidRPr="00B770AF">
        <w:rPr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во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ы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а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z w:val="28"/>
          <w:szCs w:val="24"/>
        </w:rPr>
        <w:t>пр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ставле</w:t>
      </w:r>
      <w:r w:rsidRPr="00B770AF">
        <w:rPr>
          <w:spacing w:val="-2"/>
          <w:sz w:val="28"/>
          <w:szCs w:val="24"/>
        </w:rPr>
        <w:t>н</w:t>
      </w:r>
      <w:r w:rsidRPr="00B770AF">
        <w:rPr>
          <w:sz w:val="28"/>
          <w:szCs w:val="24"/>
        </w:rPr>
        <w:t xml:space="preserve">ие 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слуг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z w:val="28"/>
          <w:szCs w:val="24"/>
        </w:rPr>
        <w:t>по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z w:val="28"/>
          <w:szCs w:val="24"/>
        </w:rPr>
        <w:t>вызову</w:t>
      </w:r>
      <w:r w:rsidRPr="00B770AF">
        <w:rPr>
          <w:spacing w:val="27"/>
          <w:sz w:val="28"/>
          <w:szCs w:val="24"/>
        </w:rPr>
        <w:t xml:space="preserve"> </w:t>
      </w:r>
      <w:r w:rsidRPr="00B770AF">
        <w:rPr>
          <w:sz w:val="28"/>
          <w:szCs w:val="24"/>
        </w:rPr>
        <w:t>наряда</w:t>
      </w:r>
      <w:r w:rsidRPr="00B770AF">
        <w:rPr>
          <w:spacing w:val="30"/>
          <w:sz w:val="28"/>
          <w:szCs w:val="24"/>
        </w:rPr>
        <w:t xml:space="preserve"> </w:t>
      </w:r>
      <w:r w:rsidRPr="00B770AF">
        <w:rPr>
          <w:sz w:val="28"/>
          <w:szCs w:val="24"/>
        </w:rPr>
        <w:t>ОВО</w:t>
      </w:r>
      <w:r w:rsidRPr="00B770AF">
        <w:rPr>
          <w:spacing w:val="30"/>
          <w:sz w:val="28"/>
          <w:szCs w:val="24"/>
        </w:rPr>
        <w:t xml:space="preserve"> 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о</w:t>
      </w:r>
      <w:r w:rsidRPr="00B770AF">
        <w:rPr>
          <w:spacing w:val="31"/>
          <w:sz w:val="28"/>
          <w:szCs w:val="24"/>
        </w:rPr>
        <w:t xml:space="preserve"> </w:t>
      </w:r>
      <w:proofErr w:type="spellStart"/>
      <w:r w:rsidRPr="00B770AF">
        <w:rPr>
          <w:sz w:val="28"/>
          <w:szCs w:val="24"/>
        </w:rPr>
        <w:t>В</w:t>
      </w:r>
      <w:r w:rsidRPr="00B770AF">
        <w:rPr>
          <w:spacing w:val="1"/>
          <w:sz w:val="28"/>
          <w:szCs w:val="24"/>
        </w:rPr>
        <w:t>о</w:t>
      </w:r>
      <w:r w:rsidRPr="00B770AF">
        <w:rPr>
          <w:spacing w:val="-2"/>
          <w:sz w:val="28"/>
          <w:szCs w:val="24"/>
        </w:rPr>
        <w:t>л</w:t>
      </w:r>
      <w:r w:rsidRPr="00B770AF">
        <w:rPr>
          <w:sz w:val="28"/>
          <w:szCs w:val="24"/>
        </w:rPr>
        <w:t>ховс</w:t>
      </w:r>
      <w:r w:rsidRPr="00B770AF">
        <w:rPr>
          <w:spacing w:val="-1"/>
          <w:sz w:val="28"/>
          <w:szCs w:val="24"/>
        </w:rPr>
        <w:t>к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му</w:t>
      </w:r>
      <w:proofErr w:type="spellEnd"/>
      <w:r w:rsidRPr="00B770AF">
        <w:rPr>
          <w:spacing w:val="27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айо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у</w:t>
      </w:r>
      <w:r w:rsidRPr="00B770AF">
        <w:rPr>
          <w:spacing w:val="26"/>
          <w:sz w:val="28"/>
          <w:szCs w:val="24"/>
        </w:rPr>
        <w:t xml:space="preserve"> </w:t>
      </w:r>
      <w:r w:rsidRPr="00B770AF">
        <w:rPr>
          <w:sz w:val="28"/>
          <w:szCs w:val="24"/>
        </w:rPr>
        <w:t>Л</w:t>
      </w:r>
      <w:r w:rsidRPr="00B770AF">
        <w:rPr>
          <w:spacing w:val="9"/>
          <w:sz w:val="28"/>
          <w:szCs w:val="24"/>
        </w:rPr>
        <w:t>О</w:t>
      </w:r>
      <w:r w:rsidRPr="00B770AF">
        <w:rPr>
          <w:sz w:val="28"/>
          <w:szCs w:val="24"/>
        </w:rPr>
        <w:t>-ф</w:t>
      </w:r>
      <w:r w:rsidRPr="00B770AF">
        <w:rPr>
          <w:spacing w:val="2"/>
          <w:sz w:val="28"/>
          <w:szCs w:val="24"/>
        </w:rPr>
        <w:t>и</w:t>
      </w:r>
      <w:r w:rsidRPr="00B770AF">
        <w:rPr>
          <w:sz w:val="28"/>
          <w:szCs w:val="24"/>
        </w:rPr>
        <w:t>лиала</w:t>
      </w:r>
      <w:r w:rsidRPr="00B770AF">
        <w:rPr>
          <w:spacing w:val="29"/>
          <w:sz w:val="28"/>
          <w:szCs w:val="24"/>
        </w:rPr>
        <w:t xml:space="preserve"> </w:t>
      </w:r>
      <w:r w:rsidRPr="00B770AF">
        <w:rPr>
          <w:sz w:val="28"/>
          <w:szCs w:val="24"/>
        </w:rPr>
        <w:t>ФГ</w:t>
      </w:r>
      <w:r w:rsidRPr="00B770AF">
        <w:rPr>
          <w:spacing w:val="-1"/>
          <w:sz w:val="28"/>
          <w:szCs w:val="24"/>
        </w:rPr>
        <w:t>К</w:t>
      </w:r>
      <w:r w:rsidRPr="00B770AF">
        <w:rPr>
          <w:sz w:val="28"/>
          <w:szCs w:val="24"/>
        </w:rPr>
        <w:t>У</w:t>
      </w:r>
      <w:r w:rsidRPr="00B770AF">
        <w:rPr>
          <w:spacing w:val="31"/>
          <w:sz w:val="28"/>
          <w:szCs w:val="24"/>
        </w:rPr>
        <w:t xml:space="preserve"> </w:t>
      </w:r>
      <w:r w:rsidRPr="00B770AF">
        <w:rPr>
          <w:sz w:val="28"/>
          <w:szCs w:val="24"/>
        </w:rPr>
        <w:t>«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ВО ВНГ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Рос</w:t>
      </w:r>
      <w:r w:rsidRPr="00B770AF">
        <w:rPr>
          <w:spacing w:val="-1"/>
          <w:sz w:val="28"/>
          <w:szCs w:val="24"/>
        </w:rPr>
        <w:t>си</w:t>
      </w:r>
      <w:r w:rsidRPr="00B770AF">
        <w:rPr>
          <w:sz w:val="28"/>
          <w:szCs w:val="24"/>
        </w:rPr>
        <w:t xml:space="preserve">и 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о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г. С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б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и ЛО</w:t>
      </w:r>
      <w:r w:rsidRPr="00B770AF">
        <w:rPr>
          <w:spacing w:val="-1"/>
          <w:sz w:val="28"/>
          <w:szCs w:val="24"/>
        </w:rPr>
        <w:t>»</w:t>
      </w:r>
      <w:r w:rsidRPr="00B770AF">
        <w:rPr>
          <w:sz w:val="28"/>
          <w:szCs w:val="24"/>
        </w:rPr>
        <w:t>;</w:t>
      </w:r>
    </w:p>
    <w:p w:rsidR="00363ADD" w:rsidRPr="00B770AF" w:rsidRDefault="00363ADD" w:rsidP="00363ADD">
      <w:pPr>
        <w:spacing w:line="239" w:lineRule="auto"/>
        <w:ind w:left="-63" w:right="10"/>
        <w:jc w:val="both"/>
        <w:rPr>
          <w:sz w:val="28"/>
          <w:szCs w:val="24"/>
        </w:rPr>
      </w:pPr>
      <w:r w:rsidRPr="00B770AF">
        <w:rPr>
          <w:sz w:val="28"/>
          <w:szCs w:val="24"/>
        </w:rPr>
        <w:t xml:space="preserve"> </w:t>
      </w:r>
      <w:r w:rsidR="007D4475" w:rsidRPr="00B770AF">
        <w:rPr>
          <w:sz w:val="28"/>
          <w:szCs w:val="24"/>
        </w:rPr>
        <w:tab/>
      </w:r>
      <w:r w:rsidRPr="00B770AF">
        <w:rPr>
          <w:sz w:val="28"/>
          <w:szCs w:val="24"/>
        </w:rPr>
        <w:t xml:space="preserve"> -в</w:t>
      </w:r>
      <w:r w:rsidRPr="00B770AF">
        <w:rPr>
          <w:spacing w:val="42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нев</w:t>
      </w:r>
      <w:r w:rsidRPr="00B770AF">
        <w:rPr>
          <w:spacing w:val="-2"/>
          <w:sz w:val="28"/>
          <w:szCs w:val="24"/>
        </w:rPr>
        <w:t>н</w:t>
      </w:r>
      <w:r w:rsidRPr="00B770AF">
        <w:rPr>
          <w:sz w:val="28"/>
          <w:szCs w:val="24"/>
        </w:rPr>
        <w:t>ое</w:t>
      </w:r>
      <w:r w:rsidRPr="00B770AF">
        <w:rPr>
          <w:spacing w:val="42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в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емя</w:t>
      </w:r>
      <w:r w:rsidRPr="00B770AF">
        <w:rPr>
          <w:spacing w:val="38"/>
          <w:sz w:val="28"/>
          <w:szCs w:val="24"/>
        </w:rPr>
        <w:t xml:space="preserve"> </w:t>
      </w:r>
      <w:r w:rsidRPr="00B770AF">
        <w:rPr>
          <w:sz w:val="28"/>
          <w:szCs w:val="24"/>
        </w:rPr>
        <w:t>ос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ществлялась</w:t>
      </w:r>
      <w:r w:rsidRPr="00B770AF">
        <w:rPr>
          <w:spacing w:val="41"/>
          <w:sz w:val="28"/>
          <w:szCs w:val="24"/>
        </w:rPr>
        <w:t xml:space="preserve"> </w:t>
      </w:r>
      <w:r w:rsidRPr="00B770AF">
        <w:rPr>
          <w:sz w:val="28"/>
          <w:szCs w:val="24"/>
        </w:rPr>
        <w:t>физиче</w:t>
      </w:r>
      <w:r w:rsidRPr="00B770AF">
        <w:rPr>
          <w:spacing w:val="-1"/>
          <w:sz w:val="28"/>
          <w:szCs w:val="24"/>
        </w:rPr>
        <w:t>с</w:t>
      </w:r>
      <w:r w:rsidRPr="00B770AF">
        <w:rPr>
          <w:sz w:val="28"/>
          <w:szCs w:val="24"/>
        </w:rPr>
        <w:t>кая</w:t>
      </w:r>
      <w:r w:rsidRPr="00B770AF">
        <w:rPr>
          <w:spacing w:val="40"/>
          <w:sz w:val="28"/>
          <w:szCs w:val="24"/>
        </w:rPr>
        <w:t xml:space="preserve"> </w:t>
      </w:r>
      <w:r w:rsidRPr="00B770AF">
        <w:rPr>
          <w:sz w:val="28"/>
          <w:szCs w:val="24"/>
        </w:rPr>
        <w:t>ох</w:t>
      </w:r>
      <w:r w:rsidRPr="00B770AF">
        <w:rPr>
          <w:spacing w:val="1"/>
          <w:sz w:val="28"/>
          <w:szCs w:val="24"/>
        </w:rPr>
        <w:t>р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на</w:t>
      </w:r>
      <w:r w:rsidRPr="00B770AF">
        <w:rPr>
          <w:spacing w:val="39"/>
          <w:sz w:val="28"/>
          <w:szCs w:val="24"/>
        </w:rPr>
        <w:t xml:space="preserve"> </w:t>
      </w:r>
      <w:r w:rsidRPr="00B770AF">
        <w:rPr>
          <w:sz w:val="28"/>
          <w:szCs w:val="24"/>
        </w:rPr>
        <w:t>28</w:t>
      </w:r>
      <w:r w:rsidRPr="00B770AF">
        <w:rPr>
          <w:spacing w:val="42"/>
          <w:sz w:val="28"/>
          <w:szCs w:val="24"/>
        </w:rPr>
        <w:t xml:space="preserve"> </w:t>
      </w:r>
      <w:r w:rsidRPr="00B770AF">
        <w:rPr>
          <w:sz w:val="28"/>
          <w:szCs w:val="24"/>
        </w:rPr>
        <w:t>обра</w:t>
      </w:r>
      <w:r w:rsidRPr="00B770AF">
        <w:rPr>
          <w:spacing w:val="-1"/>
          <w:sz w:val="28"/>
          <w:szCs w:val="24"/>
        </w:rPr>
        <w:t>з</w:t>
      </w:r>
      <w:r w:rsidRPr="00B770AF">
        <w:rPr>
          <w:sz w:val="28"/>
          <w:szCs w:val="24"/>
        </w:rPr>
        <w:t>овате</w:t>
      </w:r>
      <w:r w:rsidRPr="00B770AF">
        <w:rPr>
          <w:spacing w:val="-1"/>
          <w:sz w:val="28"/>
          <w:szCs w:val="24"/>
        </w:rPr>
        <w:t>льны</w:t>
      </w:r>
      <w:r w:rsidRPr="00B770AF">
        <w:rPr>
          <w:sz w:val="28"/>
          <w:szCs w:val="24"/>
        </w:rPr>
        <w:t xml:space="preserve">х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ений.</w:t>
      </w:r>
      <w:r w:rsidRPr="00B770AF">
        <w:rPr>
          <w:spacing w:val="112"/>
          <w:sz w:val="28"/>
          <w:szCs w:val="24"/>
        </w:rPr>
        <w:t xml:space="preserve"> </w:t>
      </w:r>
      <w:r w:rsidRPr="00B770AF">
        <w:rPr>
          <w:sz w:val="28"/>
          <w:szCs w:val="24"/>
        </w:rPr>
        <w:t>До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н</w:t>
      </w:r>
      <w:r w:rsidRPr="00B770AF">
        <w:rPr>
          <w:spacing w:val="1"/>
          <w:sz w:val="28"/>
          <w:szCs w:val="24"/>
        </w:rPr>
        <w:t>и</w:t>
      </w:r>
      <w:r w:rsidRPr="00B770AF">
        <w:rPr>
          <w:sz w:val="28"/>
          <w:szCs w:val="24"/>
        </w:rPr>
        <w:t>тель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</w:t>
      </w:r>
      <w:r w:rsidRPr="00B770AF">
        <w:rPr>
          <w:spacing w:val="110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хр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на</w:t>
      </w:r>
      <w:r w:rsidRPr="00B770AF">
        <w:rPr>
          <w:spacing w:val="109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еж</w:t>
      </w:r>
      <w:r w:rsidRPr="00B770AF">
        <w:rPr>
          <w:spacing w:val="2"/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й</w:t>
      </w:r>
      <w:r w:rsidRPr="00B770AF">
        <w:rPr>
          <w:spacing w:val="110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бра</w:t>
      </w:r>
      <w:r w:rsidRPr="00B770AF">
        <w:rPr>
          <w:spacing w:val="-1"/>
          <w:sz w:val="28"/>
          <w:szCs w:val="24"/>
        </w:rPr>
        <w:t>зо</w:t>
      </w:r>
      <w:r w:rsidRPr="00B770AF">
        <w:rPr>
          <w:sz w:val="28"/>
          <w:szCs w:val="24"/>
        </w:rPr>
        <w:t>вания</w:t>
      </w:r>
      <w:r w:rsidRPr="00B770AF">
        <w:rPr>
          <w:spacing w:val="111"/>
          <w:sz w:val="28"/>
          <w:szCs w:val="24"/>
        </w:rPr>
        <w:t xml:space="preserve"> </w:t>
      </w:r>
      <w:r w:rsidRPr="00B770AF">
        <w:rPr>
          <w:sz w:val="28"/>
          <w:szCs w:val="24"/>
        </w:rPr>
        <w:t>об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сп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чива</w:t>
      </w:r>
      <w:r w:rsidRPr="00B770AF">
        <w:rPr>
          <w:spacing w:val="-2"/>
          <w:sz w:val="28"/>
          <w:szCs w:val="24"/>
        </w:rPr>
        <w:t>л</w:t>
      </w:r>
      <w:r w:rsidRPr="00B770AF">
        <w:rPr>
          <w:sz w:val="28"/>
          <w:szCs w:val="24"/>
        </w:rPr>
        <w:t>ась деж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рно</w:t>
      </w:r>
      <w:r w:rsidRPr="00B770AF">
        <w:rPr>
          <w:spacing w:val="1"/>
          <w:sz w:val="28"/>
          <w:szCs w:val="24"/>
        </w:rPr>
        <w:t>й</w:t>
      </w:r>
      <w:r w:rsidRPr="00B770AF">
        <w:rPr>
          <w:sz w:val="28"/>
          <w:szCs w:val="24"/>
        </w:rPr>
        <w:t xml:space="preserve"> сл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жбой</w:t>
      </w:r>
      <w:r w:rsidRPr="00B770AF">
        <w:rPr>
          <w:spacing w:val="-2"/>
          <w:sz w:val="28"/>
          <w:szCs w:val="24"/>
        </w:rPr>
        <w:t xml:space="preserve"> у</w:t>
      </w:r>
      <w:r w:rsidRPr="00B770AF">
        <w:rPr>
          <w:sz w:val="28"/>
          <w:szCs w:val="24"/>
        </w:rPr>
        <w:t>чреж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 xml:space="preserve">ений,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становкой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ета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ли</w:t>
      </w:r>
      <w:r w:rsidRPr="00B770AF">
        <w:rPr>
          <w:spacing w:val="-1"/>
          <w:sz w:val="28"/>
          <w:szCs w:val="24"/>
        </w:rPr>
        <w:t>ч</w:t>
      </w:r>
      <w:r w:rsidRPr="00B770AF">
        <w:rPr>
          <w:sz w:val="28"/>
          <w:szCs w:val="24"/>
        </w:rPr>
        <w:t>ес</w:t>
      </w:r>
      <w:r w:rsidRPr="00B770AF">
        <w:rPr>
          <w:spacing w:val="-1"/>
          <w:sz w:val="28"/>
          <w:szCs w:val="24"/>
        </w:rPr>
        <w:t>к</w:t>
      </w:r>
      <w:r w:rsidRPr="00B770AF">
        <w:rPr>
          <w:sz w:val="28"/>
          <w:szCs w:val="24"/>
        </w:rPr>
        <w:t>их двер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й с</w:t>
      </w:r>
      <w:r w:rsidRPr="00B770AF">
        <w:rPr>
          <w:spacing w:val="-3"/>
          <w:sz w:val="28"/>
          <w:szCs w:val="24"/>
        </w:rPr>
        <w:t xml:space="preserve"> </w:t>
      </w:r>
      <w:r w:rsidRPr="00B770AF">
        <w:rPr>
          <w:sz w:val="28"/>
          <w:szCs w:val="24"/>
        </w:rPr>
        <w:t>д</w:t>
      </w:r>
      <w:r w:rsidRPr="00B770AF">
        <w:rPr>
          <w:spacing w:val="1"/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м</w:t>
      </w:r>
      <w:r w:rsidRPr="00B770AF">
        <w:rPr>
          <w:sz w:val="28"/>
          <w:szCs w:val="24"/>
        </w:rPr>
        <w:t>офон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 xml:space="preserve">ми. </w:t>
      </w:r>
      <w:r w:rsidR="00B770AF">
        <w:rPr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х</w:t>
      </w:r>
      <w:r w:rsidRPr="00B770AF">
        <w:rPr>
          <w:sz w:val="28"/>
          <w:szCs w:val="24"/>
        </w:rPr>
        <w:t>рана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чреж</w:t>
      </w:r>
      <w:r w:rsidRPr="00B770AF">
        <w:rPr>
          <w:spacing w:val="2"/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й</w:t>
      </w:r>
      <w:r w:rsidRPr="00B770AF">
        <w:rPr>
          <w:spacing w:val="8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но</w:t>
      </w:r>
      <w:r w:rsidRPr="00B770AF">
        <w:rPr>
          <w:spacing w:val="-1"/>
          <w:sz w:val="28"/>
          <w:szCs w:val="24"/>
        </w:rPr>
        <w:t>ч</w:t>
      </w:r>
      <w:r w:rsidRPr="00B770AF">
        <w:rPr>
          <w:sz w:val="28"/>
          <w:szCs w:val="24"/>
        </w:rPr>
        <w:t>ное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время,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пр</w:t>
      </w:r>
      <w:r w:rsidRPr="00B770AF">
        <w:rPr>
          <w:sz w:val="28"/>
          <w:szCs w:val="24"/>
        </w:rPr>
        <w:t>аз</w:t>
      </w:r>
      <w:r w:rsidRPr="00B770AF">
        <w:rPr>
          <w:spacing w:val="-1"/>
          <w:sz w:val="28"/>
          <w:szCs w:val="24"/>
        </w:rPr>
        <w:t>д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ч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ые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и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z w:val="28"/>
          <w:szCs w:val="24"/>
        </w:rPr>
        <w:t>вых</w:t>
      </w:r>
      <w:r w:rsidRPr="00B770AF">
        <w:rPr>
          <w:spacing w:val="8"/>
          <w:sz w:val="28"/>
          <w:szCs w:val="24"/>
        </w:rPr>
        <w:t>о</w:t>
      </w:r>
      <w:r w:rsidRPr="00B770AF">
        <w:rPr>
          <w:sz w:val="28"/>
          <w:szCs w:val="24"/>
        </w:rPr>
        <w:t>дные дни</w:t>
      </w:r>
      <w:r w:rsidRPr="00B770AF">
        <w:rPr>
          <w:spacing w:val="33"/>
          <w:sz w:val="28"/>
          <w:szCs w:val="24"/>
        </w:rPr>
        <w:t xml:space="preserve"> </w:t>
      </w:r>
      <w:r w:rsidRPr="00B770AF">
        <w:rPr>
          <w:sz w:val="28"/>
          <w:szCs w:val="24"/>
        </w:rPr>
        <w:t>ос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ществ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яется</w:t>
      </w:r>
      <w:r w:rsidRPr="00B770AF">
        <w:rPr>
          <w:spacing w:val="33"/>
          <w:sz w:val="28"/>
          <w:szCs w:val="24"/>
        </w:rPr>
        <w:t xml:space="preserve"> </w:t>
      </w:r>
      <w:r w:rsidRPr="00B770AF">
        <w:rPr>
          <w:sz w:val="28"/>
          <w:szCs w:val="24"/>
        </w:rPr>
        <w:t>штатны</w:t>
      </w:r>
      <w:r w:rsidRPr="00B770AF">
        <w:rPr>
          <w:spacing w:val="-1"/>
          <w:sz w:val="28"/>
          <w:szCs w:val="24"/>
        </w:rPr>
        <w:t>м</w:t>
      </w:r>
      <w:r w:rsidRPr="00B770AF">
        <w:rPr>
          <w:sz w:val="28"/>
          <w:szCs w:val="24"/>
        </w:rPr>
        <w:t>и</w:t>
      </w:r>
      <w:r w:rsidRPr="00B770AF">
        <w:rPr>
          <w:spacing w:val="36"/>
          <w:sz w:val="28"/>
          <w:szCs w:val="24"/>
        </w:rPr>
        <w:t xml:space="preserve"> </w:t>
      </w:r>
      <w:r w:rsidRPr="00B770AF">
        <w:rPr>
          <w:sz w:val="28"/>
          <w:szCs w:val="24"/>
        </w:rPr>
        <w:t>с</w:t>
      </w:r>
      <w:r w:rsidRPr="00B770AF">
        <w:rPr>
          <w:spacing w:val="-2"/>
          <w:sz w:val="28"/>
          <w:szCs w:val="24"/>
        </w:rPr>
        <w:t>т</w:t>
      </w:r>
      <w:r w:rsidRPr="00B770AF">
        <w:rPr>
          <w:sz w:val="28"/>
          <w:szCs w:val="24"/>
        </w:rPr>
        <w:t>орож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ми</w:t>
      </w:r>
      <w:r w:rsidRPr="00B770AF">
        <w:rPr>
          <w:spacing w:val="37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й</w:t>
      </w:r>
      <w:r w:rsidRPr="00B770AF">
        <w:rPr>
          <w:spacing w:val="36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в</w:t>
      </w:r>
      <w:r w:rsidRPr="00B770AF">
        <w:rPr>
          <w:sz w:val="28"/>
          <w:szCs w:val="24"/>
        </w:rPr>
        <w:t>о</w:t>
      </w:r>
      <w:r w:rsidRPr="00B770AF">
        <w:rPr>
          <w:spacing w:val="34"/>
          <w:sz w:val="28"/>
          <w:szCs w:val="24"/>
        </w:rPr>
        <w:t xml:space="preserve"> </w:t>
      </w:r>
      <w:r w:rsidRPr="00B770AF">
        <w:rPr>
          <w:sz w:val="28"/>
          <w:szCs w:val="24"/>
        </w:rPr>
        <w:t>всех</w:t>
      </w:r>
      <w:r w:rsidRPr="00B770AF">
        <w:rPr>
          <w:spacing w:val="33"/>
          <w:sz w:val="28"/>
          <w:szCs w:val="24"/>
        </w:rPr>
        <w:t xml:space="preserve"> </w:t>
      </w:r>
      <w:r w:rsidRPr="00B770AF">
        <w:rPr>
          <w:sz w:val="28"/>
          <w:szCs w:val="24"/>
        </w:rPr>
        <w:t>об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азовате</w:t>
      </w:r>
      <w:r w:rsidRPr="00B770AF">
        <w:rPr>
          <w:spacing w:val="-2"/>
          <w:sz w:val="28"/>
          <w:szCs w:val="24"/>
        </w:rPr>
        <w:t>л</w:t>
      </w:r>
      <w:r w:rsidRPr="00B770AF">
        <w:rPr>
          <w:spacing w:val="-3"/>
          <w:sz w:val="28"/>
          <w:szCs w:val="24"/>
        </w:rPr>
        <w:t>ь</w:t>
      </w:r>
      <w:r w:rsidRPr="00B770AF">
        <w:rPr>
          <w:sz w:val="28"/>
          <w:szCs w:val="24"/>
        </w:rPr>
        <w:t xml:space="preserve">ных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ениях.</w:t>
      </w:r>
    </w:p>
    <w:p w:rsidR="00363ADD" w:rsidRPr="00B770AF" w:rsidRDefault="00363ADD" w:rsidP="00363ADD">
      <w:pPr>
        <w:spacing w:line="239" w:lineRule="auto"/>
        <w:ind w:right="-9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В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z w:val="28"/>
          <w:szCs w:val="24"/>
        </w:rPr>
        <w:t>40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б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азо</w:t>
      </w:r>
      <w:r w:rsidRPr="00B770AF">
        <w:rPr>
          <w:spacing w:val="-1"/>
          <w:sz w:val="28"/>
          <w:szCs w:val="24"/>
        </w:rPr>
        <w:t>в</w:t>
      </w:r>
      <w:r w:rsidRPr="00B770AF">
        <w:rPr>
          <w:sz w:val="28"/>
          <w:szCs w:val="24"/>
        </w:rPr>
        <w:t>ател</w:t>
      </w:r>
      <w:r w:rsidRPr="00B770AF">
        <w:rPr>
          <w:spacing w:val="-1"/>
          <w:sz w:val="28"/>
          <w:szCs w:val="24"/>
        </w:rPr>
        <w:t>ьн</w:t>
      </w:r>
      <w:r w:rsidRPr="00B770AF">
        <w:rPr>
          <w:sz w:val="28"/>
          <w:szCs w:val="24"/>
        </w:rPr>
        <w:t>ых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ежд</w:t>
      </w:r>
      <w:r w:rsidRPr="00B770AF">
        <w:rPr>
          <w:spacing w:val="-1"/>
          <w:sz w:val="28"/>
          <w:szCs w:val="24"/>
        </w:rPr>
        <w:t>ен</w:t>
      </w:r>
      <w:r w:rsidRPr="00B770AF">
        <w:rPr>
          <w:sz w:val="28"/>
          <w:szCs w:val="24"/>
        </w:rPr>
        <w:t>и</w:t>
      </w:r>
      <w:r w:rsidRPr="00B770AF">
        <w:rPr>
          <w:spacing w:val="-1"/>
          <w:sz w:val="28"/>
          <w:szCs w:val="24"/>
        </w:rPr>
        <w:t>я</w:t>
      </w:r>
      <w:r w:rsidRPr="00B770AF">
        <w:rPr>
          <w:sz w:val="28"/>
          <w:szCs w:val="24"/>
        </w:rPr>
        <w:t>х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становлено</w:t>
      </w:r>
      <w:r w:rsidRPr="00B770AF">
        <w:rPr>
          <w:spacing w:val="14"/>
          <w:sz w:val="28"/>
          <w:szCs w:val="24"/>
        </w:rPr>
        <w:t xml:space="preserve"> </w:t>
      </w:r>
      <w:proofErr w:type="spellStart"/>
      <w:r w:rsidRPr="00B770AF">
        <w:rPr>
          <w:sz w:val="28"/>
          <w:szCs w:val="24"/>
        </w:rPr>
        <w:t>периме</w:t>
      </w:r>
      <w:r w:rsidRPr="00B770AF">
        <w:rPr>
          <w:spacing w:val="-2"/>
          <w:sz w:val="28"/>
          <w:szCs w:val="24"/>
        </w:rPr>
        <w:t>т</w:t>
      </w:r>
      <w:r w:rsidRPr="00B770AF">
        <w:rPr>
          <w:sz w:val="28"/>
          <w:szCs w:val="24"/>
        </w:rPr>
        <w:t>ровое</w:t>
      </w:r>
      <w:proofErr w:type="spellEnd"/>
      <w:r w:rsidRPr="00B770AF">
        <w:rPr>
          <w:spacing w:val="12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гра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дение, кр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ме</w:t>
      </w:r>
      <w:r w:rsidRPr="00B770AF">
        <w:rPr>
          <w:spacing w:val="47"/>
          <w:sz w:val="28"/>
          <w:szCs w:val="24"/>
        </w:rPr>
        <w:t xml:space="preserve"> </w:t>
      </w:r>
      <w:r w:rsidRPr="00B770AF">
        <w:rPr>
          <w:sz w:val="28"/>
          <w:szCs w:val="24"/>
        </w:rPr>
        <w:t>Детск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-</w:t>
      </w:r>
      <w:r w:rsidRPr="00B770AF">
        <w:rPr>
          <w:spacing w:val="-2"/>
          <w:sz w:val="28"/>
          <w:szCs w:val="24"/>
        </w:rPr>
        <w:t>ю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ошес</w:t>
      </w:r>
      <w:r w:rsidRPr="00B770AF">
        <w:rPr>
          <w:spacing w:val="-2"/>
          <w:sz w:val="28"/>
          <w:szCs w:val="24"/>
        </w:rPr>
        <w:t>к</w:t>
      </w:r>
      <w:r w:rsidRPr="00B770AF">
        <w:rPr>
          <w:sz w:val="28"/>
          <w:szCs w:val="24"/>
        </w:rPr>
        <w:t>ой</w:t>
      </w:r>
      <w:r w:rsidRPr="00B770AF">
        <w:rPr>
          <w:spacing w:val="48"/>
          <w:sz w:val="28"/>
          <w:szCs w:val="24"/>
        </w:rPr>
        <w:t xml:space="preserve"> </w:t>
      </w:r>
      <w:r w:rsidRPr="00B770AF">
        <w:rPr>
          <w:sz w:val="28"/>
          <w:szCs w:val="24"/>
        </w:rPr>
        <w:t>спорти</w:t>
      </w:r>
      <w:r w:rsidRPr="00B770AF">
        <w:rPr>
          <w:spacing w:val="-1"/>
          <w:sz w:val="28"/>
          <w:szCs w:val="24"/>
        </w:rPr>
        <w:t>в</w:t>
      </w:r>
      <w:r w:rsidRPr="00B770AF">
        <w:rPr>
          <w:sz w:val="28"/>
          <w:szCs w:val="24"/>
        </w:rPr>
        <w:t>ной</w:t>
      </w:r>
      <w:r w:rsidRPr="00B770AF">
        <w:rPr>
          <w:spacing w:val="45"/>
          <w:sz w:val="28"/>
          <w:szCs w:val="24"/>
        </w:rPr>
        <w:t xml:space="preserve"> </w:t>
      </w:r>
      <w:r w:rsidRPr="00B770AF">
        <w:rPr>
          <w:sz w:val="28"/>
          <w:szCs w:val="24"/>
        </w:rPr>
        <w:t>шк</w:t>
      </w:r>
      <w:r w:rsidRPr="00B770AF">
        <w:rPr>
          <w:spacing w:val="2"/>
          <w:sz w:val="28"/>
          <w:szCs w:val="24"/>
        </w:rPr>
        <w:t>о</w:t>
      </w:r>
      <w:r w:rsidRPr="00B770AF">
        <w:rPr>
          <w:sz w:val="28"/>
          <w:szCs w:val="24"/>
        </w:rPr>
        <w:t>лы</w:t>
      </w:r>
      <w:r w:rsidRPr="00B770AF">
        <w:rPr>
          <w:spacing w:val="48"/>
          <w:sz w:val="28"/>
          <w:szCs w:val="24"/>
        </w:rPr>
        <w:t xml:space="preserve"> </w:t>
      </w:r>
      <w:r w:rsidRPr="00B770AF">
        <w:rPr>
          <w:sz w:val="28"/>
          <w:szCs w:val="24"/>
        </w:rPr>
        <w:t>г.</w:t>
      </w:r>
      <w:r w:rsidRPr="00B770AF">
        <w:rPr>
          <w:spacing w:val="47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лх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в.</w:t>
      </w:r>
      <w:r w:rsidRPr="00B770AF">
        <w:rPr>
          <w:spacing w:val="46"/>
          <w:sz w:val="28"/>
          <w:szCs w:val="24"/>
        </w:rPr>
        <w:t xml:space="preserve"> </w:t>
      </w:r>
      <w:r w:rsidRPr="00B770AF">
        <w:rPr>
          <w:sz w:val="28"/>
          <w:szCs w:val="24"/>
        </w:rPr>
        <w:t>Данное</w:t>
      </w:r>
      <w:r w:rsidRPr="00B770AF">
        <w:rPr>
          <w:spacing w:val="47"/>
          <w:sz w:val="28"/>
          <w:szCs w:val="24"/>
        </w:rPr>
        <w:t xml:space="preserve"> 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еж</w:t>
      </w:r>
      <w:r w:rsidRPr="00B770AF">
        <w:rPr>
          <w:spacing w:val="2"/>
          <w:sz w:val="28"/>
          <w:szCs w:val="24"/>
        </w:rPr>
        <w:t>д</w:t>
      </w:r>
      <w:r w:rsidRPr="00B770AF">
        <w:rPr>
          <w:sz w:val="28"/>
          <w:szCs w:val="24"/>
        </w:rPr>
        <w:t>ение</w:t>
      </w:r>
      <w:r w:rsidRPr="00B770AF">
        <w:rPr>
          <w:spacing w:val="44"/>
          <w:sz w:val="28"/>
          <w:szCs w:val="24"/>
        </w:rPr>
        <w:t xml:space="preserve"> </w:t>
      </w:r>
      <w:r w:rsidRPr="00B770AF">
        <w:rPr>
          <w:sz w:val="28"/>
          <w:szCs w:val="24"/>
        </w:rPr>
        <w:t xml:space="preserve">не </w:t>
      </w:r>
      <w:r w:rsidRPr="00B770AF">
        <w:rPr>
          <w:sz w:val="28"/>
          <w:szCs w:val="24"/>
        </w:rPr>
        <w:lastRenderedPageBreak/>
        <w:t>имеет зе</w:t>
      </w:r>
      <w:r w:rsidRPr="00B770AF">
        <w:rPr>
          <w:spacing w:val="-3"/>
          <w:sz w:val="28"/>
          <w:szCs w:val="24"/>
        </w:rPr>
        <w:t>м</w:t>
      </w:r>
      <w:r w:rsidRPr="00B770AF">
        <w:rPr>
          <w:sz w:val="28"/>
          <w:szCs w:val="24"/>
        </w:rPr>
        <w:t>ельно</w:t>
      </w:r>
      <w:r w:rsidRPr="00B770AF">
        <w:rPr>
          <w:spacing w:val="-1"/>
          <w:sz w:val="28"/>
          <w:szCs w:val="24"/>
        </w:rPr>
        <w:t>г</w:t>
      </w:r>
      <w:r w:rsidRPr="00B770AF">
        <w:rPr>
          <w:sz w:val="28"/>
          <w:szCs w:val="24"/>
        </w:rPr>
        <w:t xml:space="preserve">о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част</w:t>
      </w:r>
      <w:r w:rsidRPr="00B770AF">
        <w:rPr>
          <w:spacing w:val="1"/>
          <w:sz w:val="28"/>
          <w:szCs w:val="24"/>
        </w:rPr>
        <w:t>к</w:t>
      </w:r>
      <w:r w:rsidRPr="00B770AF">
        <w:rPr>
          <w:sz w:val="28"/>
          <w:szCs w:val="24"/>
        </w:rPr>
        <w:t>а.</w:t>
      </w:r>
    </w:p>
    <w:p w:rsidR="00363ADD" w:rsidRPr="00B770AF" w:rsidRDefault="00363ADD" w:rsidP="00363ADD">
      <w:pPr>
        <w:spacing w:line="239" w:lineRule="auto"/>
        <w:ind w:right="-15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В</w:t>
      </w:r>
      <w:r w:rsidRPr="00B770AF">
        <w:rPr>
          <w:spacing w:val="86"/>
          <w:sz w:val="28"/>
          <w:szCs w:val="24"/>
        </w:rPr>
        <w:t xml:space="preserve"> </w:t>
      </w:r>
      <w:r w:rsidRPr="00B770AF">
        <w:rPr>
          <w:sz w:val="28"/>
          <w:szCs w:val="24"/>
        </w:rPr>
        <w:t>цел</w:t>
      </w:r>
      <w:r w:rsidRPr="00B770AF">
        <w:rPr>
          <w:spacing w:val="-2"/>
          <w:sz w:val="28"/>
          <w:szCs w:val="24"/>
        </w:rPr>
        <w:t>я</w:t>
      </w:r>
      <w:r w:rsidRPr="00B770AF">
        <w:rPr>
          <w:sz w:val="28"/>
          <w:szCs w:val="24"/>
        </w:rPr>
        <w:t>х</w:t>
      </w:r>
      <w:r w:rsidRPr="00B770AF">
        <w:rPr>
          <w:spacing w:val="86"/>
          <w:sz w:val="28"/>
          <w:szCs w:val="24"/>
        </w:rPr>
        <w:t xml:space="preserve"> </w:t>
      </w:r>
      <w:r w:rsidRPr="00B770AF">
        <w:rPr>
          <w:sz w:val="28"/>
          <w:szCs w:val="24"/>
        </w:rPr>
        <w:t>пожарной</w:t>
      </w:r>
      <w:r w:rsidRPr="00B770AF">
        <w:rPr>
          <w:spacing w:val="84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б</w:t>
      </w:r>
      <w:r w:rsidRPr="00B770AF">
        <w:rPr>
          <w:sz w:val="28"/>
          <w:szCs w:val="24"/>
        </w:rPr>
        <w:t>езопа</w:t>
      </w:r>
      <w:r w:rsidRPr="00B770AF">
        <w:rPr>
          <w:spacing w:val="-2"/>
          <w:sz w:val="28"/>
          <w:szCs w:val="24"/>
        </w:rPr>
        <w:t>сн</w:t>
      </w:r>
      <w:r w:rsidRPr="00B770AF">
        <w:rPr>
          <w:sz w:val="28"/>
          <w:szCs w:val="24"/>
        </w:rPr>
        <w:t>ости</w:t>
      </w:r>
      <w:r w:rsidRPr="00B770AF">
        <w:rPr>
          <w:spacing w:val="84"/>
          <w:sz w:val="28"/>
          <w:szCs w:val="24"/>
        </w:rPr>
        <w:t xml:space="preserve"> </w:t>
      </w:r>
      <w:r w:rsidRPr="00B770AF">
        <w:rPr>
          <w:sz w:val="28"/>
          <w:szCs w:val="24"/>
        </w:rPr>
        <w:t>обе</w:t>
      </w:r>
      <w:r w:rsidRPr="00B770AF">
        <w:rPr>
          <w:spacing w:val="-2"/>
          <w:sz w:val="28"/>
          <w:szCs w:val="24"/>
        </w:rPr>
        <w:t>с</w:t>
      </w:r>
      <w:r w:rsidRPr="00B770AF">
        <w:rPr>
          <w:sz w:val="28"/>
          <w:szCs w:val="24"/>
        </w:rPr>
        <w:t>пече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</w:t>
      </w:r>
      <w:r w:rsidRPr="00B770AF">
        <w:rPr>
          <w:spacing w:val="86"/>
          <w:sz w:val="28"/>
          <w:szCs w:val="24"/>
        </w:rPr>
        <w:t xml:space="preserve"> </w:t>
      </w:r>
      <w:r w:rsidRPr="00B770AF">
        <w:rPr>
          <w:sz w:val="28"/>
          <w:szCs w:val="24"/>
        </w:rPr>
        <w:t>ф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нкциониров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ние</w:t>
      </w:r>
      <w:r w:rsidRPr="00B770AF">
        <w:rPr>
          <w:spacing w:val="86"/>
          <w:sz w:val="28"/>
          <w:szCs w:val="24"/>
        </w:rPr>
        <w:t xml:space="preserve"> </w:t>
      </w:r>
      <w:r w:rsidRPr="00B770AF">
        <w:rPr>
          <w:sz w:val="28"/>
          <w:szCs w:val="24"/>
        </w:rPr>
        <w:t>во</w:t>
      </w:r>
      <w:r w:rsidRPr="00B770AF">
        <w:rPr>
          <w:spacing w:val="87"/>
          <w:sz w:val="28"/>
          <w:szCs w:val="24"/>
        </w:rPr>
        <w:t xml:space="preserve"> </w:t>
      </w:r>
      <w:r w:rsidRPr="00B770AF">
        <w:rPr>
          <w:sz w:val="28"/>
          <w:szCs w:val="24"/>
        </w:rPr>
        <w:t>вс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х образовате</w:t>
      </w:r>
      <w:r w:rsidRPr="00B770AF">
        <w:rPr>
          <w:spacing w:val="-1"/>
          <w:sz w:val="28"/>
          <w:szCs w:val="24"/>
        </w:rPr>
        <w:t>льн</w:t>
      </w:r>
      <w:r w:rsidRPr="00B770AF">
        <w:rPr>
          <w:sz w:val="28"/>
          <w:szCs w:val="24"/>
        </w:rPr>
        <w:t>ых</w:t>
      </w:r>
      <w:r w:rsidRPr="00B770AF">
        <w:rPr>
          <w:spacing w:val="29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ниях</w:t>
      </w:r>
      <w:r w:rsidRPr="00B770AF">
        <w:rPr>
          <w:spacing w:val="28"/>
          <w:sz w:val="28"/>
          <w:szCs w:val="24"/>
        </w:rPr>
        <w:t xml:space="preserve"> </w:t>
      </w:r>
      <w:r w:rsidRPr="00B770AF">
        <w:rPr>
          <w:sz w:val="28"/>
          <w:szCs w:val="24"/>
        </w:rPr>
        <w:t>с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стем</w:t>
      </w:r>
      <w:r w:rsidRPr="00B770AF">
        <w:rPr>
          <w:spacing w:val="28"/>
          <w:sz w:val="28"/>
          <w:szCs w:val="24"/>
        </w:rPr>
        <w:t xml:space="preserve"> </w:t>
      </w:r>
      <w:r w:rsidRPr="00B770AF">
        <w:rPr>
          <w:sz w:val="28"/>
          <w:szCs w:val="24"/>
        </w:rPr>
        <w:t>ав</w:t>
      </w:r>
      <w:r w:rsidRPr="00B770AF">
        <w:rPr>
          <w:spacing w:val="-1"/>
          <w:sz w:val="28"/>
          <w:szCs w:val="24"/>
        </w:rPr>
        <w:t>т</w:t>
      </w:r>
      <w:r w:rsidRPr="00B770AF">
        <w:rPr>
          <w:sz w:val="28"/>
          <w:szCs w:val="24"/>
        </w:rPr>
        <w:t>ома</w:t>
      </w:r>
      <w:r w:rsidRPr="00B770AF">
        <w:rPr>
          <w:spacing w:val="-2"/>
          <w:sz w:val="28"/>
          <w:szCs w:val="24"/>
        </w:rPr>
        <w:t>т</w:t>
      </w:r>
      <w:r w:rsidRPr="00B770AF">
        <w:rPr>
          <w:sz w:val="28"/>
          <w:szCs w:val="24"/>
        </w:rPr>
        <w:t>иче</w:t>
      </w:r>
      <w:r w:rsidRPr="00B770AF">
        <w:rPr>
          <w:spacing w:val="-1"/>
          <w:sz w:val="28"/>
          <w:szCs w:val="24"/>
        </w:rPr>
        <w:t>с</w:t>
      </w:r>
      <w:r w:rsidRPr="00B770AF">
        <w:rPr>
          <w:sz w:val="28"/>
          <w:szCs w:val="24"/>
        </w:rPr>
        <w:t>к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й</w:t>
      </w:r>
      <w:r w:rsidRPr="00B770AF">
        <w:rPr>
          <w:spacing w:val="29"/>
          <w:sz w:val="28"/>
          <w:szCs w:val="24"/>
        </w:rPr>
        <w:t xml:space="preserve"> </w:t>
      </w:r>
      <w:r w:rsidRPr="00B770AF">
        <w:rPr>
          <w:sz w:val="28"/>
          <w:szCs w:val="24"/>
        </w:rPr>
        <w:t>по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ар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ой</w:t>
      </w:r>
      <w:r w:rsidRPr="00B770AF">
        <w:rPr>
          <w:spacing w:val="28"/>
          <w:sz w:val="28"/>
          <w:szCs w:val="24"/>
        </w:rPr>
        <w:t xml:space="preserve"> </w:t>
      </w:r>
      <w:r w:rsidRPr="00B770AF">
        <w:rPr>
          <w:sz w:val="28"/>
          <w:szCs w:val="24"/>
        </w:rPr>
        <w:t>сигнализ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ц</w:t>
      </w:r>
      <w:r w:rsidRPr="00B770AF">
        <w:rPr>
          <w:spacing w:val="7"/>
          <w:sz w:val="28"/>
          <w:szCs w:val="24"/>
        </w:rPr>
        <w:t>и</w:t>
      </w:r>
      <w:r w:rsidRPr="00B770AF">
        <w:rPr>
          <w:sz w:val="28"/>
          <w:szCs w:val="24"/>
        </w:rPr>
        <w:t>и</w:t>
      </w:r>
      <w:r w:rsidRPr="00B770AF">
        <w:rPr>
          <w:spacing w:val="27"/>
          <w:sz w:val="28"/>
          <w:szCs w:val="24"/>
        </w:rPr>
        <w:t xml:space="preserve"> </w:t>
      </w:r>
      <w:r w:rsidRPr="00B770AF">
        <w:rPr>
          <w:sz w:val="28"/>
          <w:szCs w:val="24"/>
        </w:rPr>
        <w:t>и о</w:t>
      </w:r>
      <w:r w:rsidRPr="00B770AF">
        <w:rPr>
          <w:spacing w:val="-1"/>
          <w:sz w:val="28"/>
          <w:szCs w:val="24"/>
        </w:rPr>
        <w:t>п</w:t>
      </w:r>
      <w:r w:rsidRPr="00B770AF">
        <w:rPr>
          <w:sz w:val="28"/>
          <w:szCs w:val="24"/>
        </w:rPr>
        <w:t>овещения</w:t>
      </w:r>
      <w:r w:rsidRPr="00B770AF">
        <w:rPr>
          <w:spacing w:val="9"/>
          <w:sz w:val="28"/>
          <w:szCs w:val="24"/>
        </w:rPr>
        <w:t xml:space="preserve"> </w:t>
      </w:r>
      <w:r w:rsidRPr="00B770AF">
        <w:rPr>
          <w:sz w:val="28"/>
          <w:szCs w:val="24"/>
        </w:rPr>
        <w:t>с</w:t>
      </w:r>
      <w:r w:rsidRPr="00B770AF">
        <w:rPr>
          <w:spacing w:val="8"/>
          <w:sz w:val="28"/>
          <w:szCs w:val="24"/>
        </w:rPr>
        <w:t xml:space="preserve"> </w:t>
      </w:r>
      <w:r w:rsidRPr="00B770AF">
        <w:rPr>
          <w:sz w:val="28"/>
          <w:szCs w:val="24"/>
        </w:rPr>
        <w:t>выведением</w:t>
      </w:r>
      <w:r w:rsidRPr="00B770AF">
        <w:rPr>
          <w:spacing w:val="9"/>
          <w:sz w:val="28"/>
          <w:szCs w:val="24"/>
        </w:rPr>
        <w:t xml:space="preserve"> </w:t>
      </w:r>
      <w:r w:rsidRPr="00B770AF">
        <w:rPr>
          <w:sz w:val="28"/>
          <w:szCs w:val="24"/>
        </w:rPr>
        <w:t>трев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жно</w:t>
      </w:r>
      <w:r w:rsidRPr="00B770AF">
        <w:rPr>
          <w:spacing w:val="-1"/>
          <w:sz w:val="28"/>
          <w:szCs w:val="24"/>
        </w:rPr>
        <w:t>г</w:t>
      </w:r>
      <w:r w:rsidRPr="00B770AF">
        <w:rPr>
          <w:sz w:val="28"/>
          <w:szCs w:val="24"/>
        </w:rPr>
        <w:t>о</w:t>
      </w:r>
      <w:r w:rsidRPr="00B770AF">
        <w:rPr>
          <w:spacing w:val="10"/>
          <w:sz w:val="28"/>
          <w:szCs w:val="24"/>
        </w:rPr>
        <w:t xml:space="preserve"> </w:t>
      </w:r>
      <w:r w:rsidRPr="00B770AF">
        <w:rPr>
          <w:sz w:val="28"/>
          <w:szCs w:val="24"/>
        </w:rPr>
        <w:t>сигнала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а</w:t>
      </w:r>
      <w:r w:rsidRPr="00B770AF">
        <w:rPr>
          <w:spacing w:val="8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п</w:t>
      </w:r>
      <w:r w:rsidRPr="00B770AF">
        <w:rPr>
          <w:spacing w:val="-2"/>
          <w:sz w:val="28"/>
          <w:szCs w:val="24"/>
        </w:rPr>
        <w:t>у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ьт</w:t>
      </w:r>
      <w:r w:rsidRPr="00B770AF">
        <w:rPr>
          <w:spacing w:val="10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п</w:t>
      </w:r>
      <w:r w:rsidRPr="00B770AF">
        <w:rPr>
          <w:sz w:val="28"/>
          <w:szCs w:val="24"/>
        </w:rPr>
        <w:t>одраздел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ний</w:t>
      </w:r>
      <w:r w:rsidRPr="00B770AF">
        <w:rPr>
          <w:spacing w:val="9"/>
          <w:sz w:val="28"/>
          <w:szCs w:val="24"/>
        </w:rPr>
        <w:t xml:space="preserve"> </w:t>
      </w:r>
      <w:r w:rsidRPr="00B770AF">
        <w:rPr>
          <w:sz w:val="28"/>
          <w:szCs w:val="24"/>
        </w:rPr>
        <w:t>пожарной охраны</w:t>
      </w:r>
      <w:r w:rsidRPr="00B770AF">
        <w:rPr>
          <w:spacing w:val="180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182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с</w:t>
      </w:r>
      <w:r w:rsidRPr="00B770AF">
        <w:rPr>
          <w:sz w:val="28"/>
          <w:szCs w:val="24"/>
        </w:rPr>
        <w:t>истем</w:t>
      </w:r>
      <w:r w:rsidRPr="00B770AF">
        <w:rPr>
          <w:spacing w:val="179"/>
          <w:sz w:val="28"/>
          <w:szCs w:val="24"/>
        </w:rPr>
        <w:t xml:space="preserve"> </w:t>
      </w:r>
      <w:r w:rsidRPr="00B770AF">
        <w:rPr>
          <w:sz w:val="28"/>
          <w:szCs w:val="24"/>
        </w:rPr>
        <w:t>т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в</w:t>
      </w:r>
      <w:r w:rsidRPr="00B770AF">
        <w:rPr>
          <w:sz w:val="28"/>
          <w:szCs w:val="24"/>
        </w:rPr>
        <w:t>ожн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й</w:t>
      </w:r>
      <w:r w:rsidRPr="00B770AF">
        <w:rPr>
          <w:spacing w:val="182"/>
          <w:sz w:val="28"/>
          <w:szCs w:val="24"/>
        </w:rPr>
        <w:t xml:space="preserve"> </w:t>
      </w:r>
      <w:r w:rsidRPr="00B770AF">
        <w:rPr>
          <w:sz w:val="28"/>
          <w:szCs w:val="24"/>
        </w:rPr>
        <w:t>сиг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ализа</w:t>
      </w:r>
      <w:r w:rsidRPr="00B770AF">
        <w:rPr>
          <w:spacing w:val="-1"/>
          <w:sz w:val="28"/>
          <w:szCs w:val="24"/>
        </w:rPr>
        <w:t>ц</w:t>
      </w:r>
      <w:r w:rsidRPr="00B770AF">
        <w:rPr>
          <w:sz w:val="28"/>
          <w:szCs w:val="24"/>
        </w:rPr>
        <w:t>ии.</w:t>
      </w:r>
      <w:r w:rsidRPr="00B770AF">
        <w:rPr>
          <w:spacing w:val="179"/>
          <w:sz w:val="28"/>
          <w:szCs w:val="24"/>
        </w:rPr>
        <w:t xml:space="preserve"> </w:t>
      </w:r>
      <w:r w:rsidRPr="00B770AF">
        <w:rPr>
          <w:sz w:val="28"/>
          <w:szCs w:val="24"/>
        </w:rPr>
        <w:t>Заключены</w:t>
      </w:r>
      <w:r w:rsidRPr="00B770AF">
        <w:rPr>
          <w:spacing w:val="180"/>
          <w:sz w:val="28"/>
          <w:szCs w:val="24"/>
        </w:rPr>
        <w:t xml:space="preserve"> </w:t>
      </w:r>
      <w:r w:rsidRPr="00B770AF">
        <w:rPr>
          <w:sz w:val="28"/>
          <w:szCs w:val="24"/>
        </w:rPr>
        <w:t>дог</w:t>
      </w:r>
      <w:r w:rsidRPr="00B770AF">
        <w:rPr>
          <w:spacing w:val="2"/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во</w:t>
      </w:r>
      <w:r w:rsidRPr="00B770AF">
        <w:rPr>
          <w:sz w:val="28"/>
          <w:szCs w:val="24"/>
        </w:rPr>
        <w:t>ры</w:t>
      </w:r>
      <w:r w:rsidRPr="00B770AF">
        <w:rPr>
          <w:spacing w:val="179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а</w:t>
      </w:r>
      <w:r w:rsidRPr="00B770AF">
        <w:rPr>
          <w:spacing w:val="177"/>
          <w:sz w:val="28"/>
          <w:szCs w:val="24"/>
        </w:rPr>
        <w:t xml:space="preserve"> </w:t>
      </w:r>
      <w:r w:rsidRPr="00B770AF">
        <w:rPr>
          <w:sz w:val="28"/>
          <w:szCs w:val="24"/>
        </w:rPr>
        <w:t>их обсл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живан</w:t>
      </w:r>
      <w:r w:rsidRPr="00B770AF">
        <w:rPr>
          <w:spacing w:val="2"/>
          <w:sz w:val="28"/>
          <w:szCs w:val="24"/>
        </w:rPr>
        <w:t>и</w:t>
      </w:r>
      <w:r w:rsidRPr="00B770AF">
        <w:rPr>
          <w:sz w:val="28"/>
          <w:szCs w:val="24"/>
        </w:rPr>
        <w:t>е</w:t>
      </w:r>
      <w:r w:rsidRPr="00B770AF">
        <w:rPr>
          <w:spacing w:val="13"/>
          <w:sz w:val="28"/>
          <w:szCs w:val="24"/>
        </w:rPr>
        <w:t xml:space="preserve"> </w:t>
      </w:r>
      <w:r w:rsidRPr="00B770AF">
        <w:rPr>
          <w:sz w:val="28"/>
          <w:szCs w:val="24"/>
        </w:rPr>
        <w:t>с</w:t>
      </w:r>
      <w:r w:rsidRPr="00B770AF">
        <w:rPr>
          <w:spacing w:val="11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а</w:t>
      </w:r>
      <w:r w:rsidRPr="00B770AF">
        <w:rPr>
          <w:spacing w:val="-1"/>
          <w:sz w:val="28"/>
          <w:szCs w:val="24"/>
        </w:rPr>
        <w:t>зл</w:t>
      </w:r>
      <w:r w:rsidRPr="00B770AF">
        <w:rPr>
          <w:sz w:val="28"/>
          <w:szCs w:val="24"/>
        </w:rPr>
        <w:t>ичными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z w:val="28"/>
          <w:szCs w:val="24"/>
        </w:rPr>
        <w:t>подряд</w:t>
      </w:r>
      <w:r w:rsidRPr="00B770AF">
        <w:rPr>
          <w:spacing w:val="-1"/>
          <w:sz w:val="28"/>
          <w:szCs w:val="24"/>
        </w:rPr>
        <w:t>ны</w:t>
      </w:r>
      <w:r w:rsidRPr="00B770AF">
        <w:rPr>
          <w:sz w:val="28"/>
          <w:szCs w:val="24"/>
        </w:rPr>
        <w:t>ми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z w:val="28"/>
          <w:szCs w:val="24"/>
        </w:rPr>
        <w:t>организ</w:t>
      </w:r>
      <w:r w:rsidRPr="00B770AF">
        <w:rPr>
          <w:spacing w:val="-2"/>
          <w:sz w:val="28"/>
          <w:szCs w:val="24"/>
        </w:rPr>
        <w:t>ац</w:t>
      </w:r>
      <w:r w:rsidRPr="00B770AF">
        <w:rPr>
          <w:sz w:val="28"/>
          <w:szCs w:val="24"/>
        </w:rPr>
        <w:t>ия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и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z w:val="28"/>
          <w:szCs w:val="24"/>
        </w:rPr>
        <w:t>(</w:t>
      </w:r>
      <w:r w:rsidRPr="00B770AF">
        <w:rPr>
          <w:spacing w:val="8"/>
          <w:sz w:val="28"/>
          <w:szCs w:val="24"/>
        </w:rPr>
        <w:t>1</w:t>
      </w:r>
      <w:r w:rsidRPr="00B770AF">
        <w:rPr>
          <w:sz w:val="28"/>
          <w:szCs w:val="24"/>
        </w:rPr>
        <w:t>0</w:t>
      </w:r>
      <w:r w:rsidRPr="00B770AF">
        <w:rPr>
          <w:spacing w:val="1"/>
          <w:sz w:val="28"/>
          <w:szCs w:val="24"/>
        </w:rPr>
        <w:t>0%</w:t>
      </w:r>
      <w:r w:rsidRPr="00B770AF">
        <w:rPr>
          <w:spacing w:val="12"/>
          <w:sz w:val="28"/>
          <w:szCs w:val="24"/>
        </w:rPr>
        <w:t xml:space="preserve"> </w:t>
      </w:r>
      <w:r w:rsidRPr="00B770AF">
        <w:rPr>
          <w:sz w:val="28"/>
          <w:szCs w:val="24"/>
        </w:rPr>
        <w:t>образова</w:t>
      </w:r>
      <w:r w:rsidRPr="00B770AF">
        <w:rPr>
          <w:spacing w:val="-1"/>
          <w:sz w:val="28"/>
          <w:szCs w:val="24"/>
        </w:rPr>
        <w:t>т</w:t>
      </w:r>
      <w:r w:rsidRPr="00B770AF">
        <w:rPr>
          <w:sz w:val="28"/>
          <w:szCs w:val="24"/>
        </w:rPr>
        <w:t>ел</w:t>
      </w:r>
      <w:r w:rsidRPr="00B770AF">
        <w:rPr>
          <w:spacing w:val="-1"/>
          <w:sz w:val="28"/>
          <w:szCs w:val="24"/>
        </w:rPr>
        <w:t>ьн</w:t>
      </w:r>
      <w:r w:rsidRPr="00B770AF">
        <w:rPr>
          <w:sz w:val="28"/>
          <w:szCs w:val="24"/>
        </w:rPr>
        <w:t xml:space="preserve">ых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 xml:space="preserve">ений). </w:t>
      </w:r>
    </w:p>
    <w:p w:rsidR="00363ADD" w:rsidRPr="00B770AF" w:rsidRDefault="00363ADD" w:rsidP="00363ADD">
      <w:pPr>
        <w:tabs>
          <w:tab w:val="left" w:pos="1482"/>
          <w:tab w:val="left" w:pos="2471"/>
          <w:tab w:val="left" w:pos="3063"/>
          <w:tab w:val="left" w:pos="4567"/>
          <w:tab w:val="left" w:pos="5339"/>
          <w:tab w:val="left" w:pos="6014"/>
          <w:tab w:val="left" w:pos="6503"/>
          <w:tab w:val="left" w:pos="7483"/>
          <w:tab w:val="left" w:pos="8759"/>
          <w:tab w:val="left" w:pos="9217"/>
        </w:tabs>
        <w:spacing w:line="239" w:lineRule="auto"/>
        <w:ind w:right="-19" w:firstLine="707"/>
        <w:jc w:val="both"/>
        <w:rPr>
          <w:sz w:val="28"/>
          <w:szCs w:val="24"/>
        </w:rPr>
      </w:pPr>
      <w:r w:rsidRPr="00B770AF">
        <w:rPr>
          <w:spacing w:val="-1"/>
          <w:sz w:val="28"/>
          <w:szCs w:val="24"/>
        </w:rPr>
        <w:t>С</w:t>
      </w:r>
      <w:r w:rsidRPr="00B770AF">
        <w:rPr>
          <w:sz w:val="28"/>
          <w:szCs w:val="24"/>
        </w:rPr>
        <w:t>озданы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обровол</w:t>
      </w:r>
      <w:r w:rsidRPr="00B770AF">
        <w:rPr>
          <w:spacing w:val="-1"/>
          <w:sz w:val="28"/>
          <w:szCs w:val="24"/>
        </w:rPr>
        <w:t>ьн</w:t>
      </w:r>
      <w:r w:rsidRPr="00B770AF">
        <w:rPr>
          <w:sz w:val="28"/>
          <w:szCs w:val="24"/>
        </w:rPr>
        <w:t>ые</w:t>
      </w:r>
      <w:r w:rsidRPr="00B770AF">
        <w:rPr>
          <w:spacing w:val="11"/>
          <w:sz w:val="28"/>
          <w:szCs w:val="24"/>
        </w:rPr>
        <w:t xml:space="preserve"> </w:t>
      </w:r>
      <w:r w:rsidRPr="00B770AF">
        <w:rPr>
          <w:sz w:val="28"/>
          <w:szCs w:val="24"/>
        </w:rPr>
        <w:t>пожар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ые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др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жины. Все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р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к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вод</w:t>
      </w:r>
      <w:r w:rsidRPr="00B770AF">
        <w:rPr>
          <w:spacing w:val="1"/>
          <w:sz w:val="28"/>
          <w:szCs w:val="24"/>
        </w:rPr>
        <w:t>и</w:t>
      </w:r>
      <w:r w:rsidRPr="00B770AF">
        <w:rPr>
          <w:sz w:val="28"/>
          <w:szCs w:val="24"/>
        </w:rPr>
        <w:t>те</w:t>
      </w:r>
      <w:r w:rsidRPr="00B770AF">
        <w:rPr>
          <w:spacing w:val="-2"/>
          <w:sz w:val="28"/>
          <w:szCs w:val="24"/>
        </w:rPr>
        <w:t>л</w:t>
      </w:r>
      <w:r w:rsidRPr="00B770AF">
        <w:rPr>
          <w:sz w:val="28"/>
          <w:szCs w:val="24"/>
        </w:rPr>
        <w:t>и</w:t>
      </w:r>
      <w:r w:rsidRPr="00B770AF">
        <w:rPr>
          <w:spacing w:val="17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14"/>
          <w:sz w:val="28"/>
          <w:szCs w:val="24"/>
        </w:rPr>
        <w:t xml:space="preserve"> </w:t>
      </w:r>
      <w:r w:rsidRPr="00B770AF">
        <w:rPr>
          <w:sz w:val="28"/>
          <w:szCs w:val="24"/>
        </w:rPr>
        <w:t>лица,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z w:val="28"/>
          <w:szCs w:val="24"/>
        </w:rPr>
        <w:t>ответств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нн</w:t>
      </w:r>
      <w:r w:rsidRPr="00B770AF">
        <w:rPr>
          <w:spacing w:val="-1"/>
          <w:sz w:val="28"/>
          <w:szCs w:val="24"/>
        </w:rPr>
        <w:t>ы</w:t>
      </w:r>
      <w:r w:rsidRPr="00B770AF">
        <w:rPr>
          <w:sz w:val="28"/>
          <w:szCs w:val="24"/>
        </w:rPr>
        <w:t>е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z w:val="28"/>
          <w:szCs w:val="24"/>
        </w:rPr>
        <w:t>за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об</w:t>
      </w:r>
      <w:r w:rsidRPr="00B770AF">
        <w:rPr>
          <w:sz w:val="28"/>
          <w:szCs w:val="24"/>
        </w:rPr>
        <w:t>е</w:t>
      </w:r>
      <w:r w:rsidRPr="00B770AF">
        <w:rPr>
          <w:spacing w:val="-2"/>
          <w:sz w:val="28"/>
          <w:szCs w:val="24"/>
        </w:rPr>
        <w:t>с</w:t>
      </w:r>
      <w:r w:rsidRPr="00B770AF">
        <w:rPr>
          <w:sz w:val="28"/>
          <w:szCs w:val="24"/>
        </w:rPr>
        <w:t>печ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е</w:t>
      </w:r>
      <w:r w:rsidRPr="00B770AF">
        <w:rPr>
          <w:spacing w:val="15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п</w:t>
      </w:r>
      <w:r w:rsidRPr="00B770AF">
        <w:rPr>
          <w:sz w:val="28"/>
          <w:szCs w:val="24"/>
        </w:rPr>
        <w:t>ожарной</w:t>
      </w:r>
      <w:r w:rsidRPr="00B770AF">
        <w:rPr>
          <w:spacing w:val="17"/>
          <w:sz w:val="28"/>
          <w:szCs w:val="24"/>
        </w:rPr>
        <w:t xml:space="preserve"> </w:t>
      </w:r>
      <w:r w:rsidRPr="00B770AF">
        <w:rPr>
          <w:sz w:val="28"/>
          <w:szCs w:val="24"/>
        </w:rPr>
        <w:t>бе</w:t>
      </w:r>
      <w:r w:rsidRPr="00B770AF">
        <w:rPr>
          <w:spacing w:val="-1"/>
          <w:sz w:val="28"/>
          <w:szCs w:val="24"/>
        </w:rPr>
        <w:t>з</w:t>
      </w:r>
      <w:r w:rsidRPr="00B770AF">
        <w:rPr>
          <w:sz w:val="28"/>
          <w:szCs w:val="24"/>
        </w:rPr>
        <w:t>опас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ос</w:t>
      </w:r>
      <w:r w:rsidRPr="00B770AF">
        <w:rPr>
          <w:spacing w:val="-3"/>
          <w:sz w:val="28"/>
          <w:szCs w:val="24"/>
        </w:rPr>
        <w:t>т</w:t>
      </w:r>
      <w:r w:rsidRPr="00B770AF">
        <w:rPr>
          <w:spacing w:val="10"/>
          <w:sz w:val="28"/>
          <w:szCs w:val="24"/>
        </w:rPr>
        <w:t>и</w:t>
      </w:r>
      <w:r w:rsidRPr="00B770AF">
        <w:rPr>
          <w:sz w:val="28"/>
          <w:szCs w:val="24"/>
        </w:rPr>
        <w:t>, проходят</w:t>
      </w:r>
      <w:r w:rsidRPr="00B770AF">
        <w:rPr>
          <w:spacing w:val="54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об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че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ия</w:t>
      </w:r>
      <w:r w:rsidRPr="00B770AF">
        <w:rPr>
          <w:spacing w:val="54"/>
          <w:sz w:val="28"/>
          <w:szCs w:val="24"/>
        </w:rPr>
        <w:t xml:space="preserve"> </w:t>
      </w:r>
      <w:r w:rsidRPr="00B770AF">
        <w:rPr>
          <w:sz w:val="28"/>
          <w:szCs w:val="24"/>
        </w:rPr>
        <w:t>и</w:t>
      </w:r>
      <w:r w:rsidRPr="00B770AF">
        <w:rPr>
          <w:spacing w:val="58"/>
          <w:sz w:val="28"/>
          <w:szCs w:val="24"/>
        </w:rPr>
        <w:t xml:space="preserve"> </w:t>
      </w:r>
      <w:r w:rsidRPr="00B770AF">
        <w:rPr>
          <w:sz w:val="28"/>
          <w:szCs w:val="24"/>
        </w:rPr>
        <w:t>имеют</w:t>
      </w:r>
      <w:r w:rsidRPr="00B770AF">
        <w:rPr>
          <w:spacing w:val="57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дос</w:t>
      </w:r>
      <w:r w:rsidRPr="00B770AF">
        <w:rPr>
          <w:spacing w:val="-1"/>
          <w:sz w:val="28"/>
          <w:szCs w:val="24"/>
        </w:rPr>
        <w:t>т</w:t>
      </w:r>
      <w:r w:rsidRPr="00B770AF">
        <w:rPr>
          <w:sz w:val="28"/>
          <w:szCs w:val="24"/>
        </w:rPr>
        <w:t>ов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ре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ия</w:t>
      </w:r>
      <w:r w:rsidRPr="00B770AF">
        <w:rPr>
          <w:spacing w:val="57"/>
          <w:sz w:val="28"/>
          <w:szCs w:val="24"/>
        </w:rPr>
        <w:t xml:space="preserve"> </w:t>
      </w:r>
      <w:r w:rsidRPr="00B770AF">
        <w:rPr>
          <w:spacing w:val="-1"/>
          <w:sz w:val="28"/>
          <w:szCs w:val="24"/>
        </w:rPr>
        <w:t>у</w:t>
      </w:r>
      <w:r w:rsidRPr="00B770AF">
        <w:rPr>
          <w:sz w:val="28"/>
          <w:szCs w:val="24"/>
        </w:rPr>
        <w:t>ста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ов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нн</w:t>
      </w:r>
      <w:r w:rsidRPr="00B770AF">
        <w:rPr>
          <w:sz w:val="28"/>
          <w:szCs w:val="24"/>
        </w:rPr>
        <w:t>ого</w:t>
      </w:r>
      <w:r w:rsidRPr="00B770AF">
        <w:rPr>
          <w:spacing w:val="56"/>
          <w:sz w:val="28"/>
          <w:szCs w:val="24"/>
        </w:rPr>
        <w:t xml:space="preserve"> </w:t>
      </w:r>
      <w:r w:rsidRPr="00B770AF">
        <w:rPr>
          <w:sz w:val="28"/>
          <w:szCs w:val="24"/>
        </w:rPr>
        <w:t>образ</w:t>
      </w:r>
      <w:r w:rsidRPr="00B770AF">
        <w:rPr>
          <w:spacing w:val="8"/>
          <w:sz w:val="28"/>
          <w:szCs w:val="24"/>
        </w:rPr>
        <w:t>ц</w:t>
      </w:r>
      <w:r w:rsidRPr="00B770AF">
        <w:rPr>
          <w:sz w:val="28"/>
          <w:szCs w:val="24"/>
        </w:rPr>
        <w:t>а.</w:t>
      </w:r>
      <w:r w:rsidRPr="00B770AF">
        <w:rPr>
          <w:spacing w:val="5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В</w:t>
      </w:r>
      <w:r w:rsidRPr="00B770AF">
        <w:rPr>
          <w:spacing w:val="54"/>
          <w:sz w:val="28"/>
          <w:szCs w:val="24"/>
        </w:rPr>
        <w:t xml:space="preserve"> </w:t>
      </w:r>
      <w:r w:rsidRPr="00B770AF">
        <w:rPr>
          <w:sz w:val="28"/>
          <w:szCs w:val="24"/>
        </w:rPr>
        <w:t>ка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</w:t>
      </w:r>
      <w:r w:rsidRPr="00B770AF">
        <w:rPr>
          <w:spacing w:val="1"/>
          <w:sz w:val="28"/>
          <w:szCs w:val="24"/>
        </w:rPr>
        <w:t>ом</w:t>
      </w:r>
      <w:r w:rsidRPr="00B770AF">
        <w:rPr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чреж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ении</w:t>
      </w:r>
      <w:r w:rsidRPr="00B770AF">
        <w:rPr>
          <w:spacing w:val="36"/>
          <w:sz w:val="28"/>
          <w:szCs w:val="24"/>
        </w:rPr>
        <w:t xml:space="preserve"> </w:t>
      </w:r>
      <w:r w:rsidRPr="00B770AF">
        <w:rPr>
          <w:sz w:val="28"/>
          <w:szCs w:val="24"/>
        </w:rPr>
        <w:t>ра</w:t>
      </w:r>
      <w:r w:rsidRPr="00B770AF">
        <w:rPr>
          <w:spacing w:val="-2"/>
          <w:sz w:val="28"/>
          <w:szCs w:val="24"/>
        </w:rPr>
        <w:t>з</w:t>
      </w:r>
      <w:r w:rsidRPr="00B770AF">
        <w:rPr>
          <w:sz w:val="28"/>
          <w:szCs w:val="24"/>
        </w:rPr>
        <w:t>ра</w:t>
      </w:r>
      <w:r w:rsidRPr="00B770AF">
        <w:rPr>
          <w:spacing w:val="-1"/>
          <w:sz w:val="28"/>
          <w:szCs w:val="24"/>
        </w:rPr>
        <w:t>б</w:t>
      </w:r>
      <w:r w:rsidRPr="00B770AF">
        <w:rPr>
          <w:sz w:val="28"/>
          <w:szCs w:val="24"/>
        </w:rPr>
        <w:t>о</w:t>
      </w:r>
      <w:r w:rsidRPr="00B770AF">
        <w:rPr>
          <w:spacing w:val="1"/>
          <w:sz w:val="28"/>
          <w:szCs w:val="24"/>
        </w:rPr>
        <w:t>та</w:t>
      </w:r>
      <w:r w:rsidRPr="00B770AF">
        <w:rPr>
          <w:sz w:val="28"/>
          <w:szCs w:val="24"/>
        </w:rPr>
        <w:t>ны</w:t>
      </w:r>
      <w:r w:rsidRPr="00B770AF">
        <w:rPr>
          <w:spacing w:val="3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38"/>
          <w:sz w:val="28"/>
          <w:szCs w:val="24"/>
        </w:rPr>
        <w:t xml:space="preserve"> 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твер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дены</w:t>
      </w:r>
      <w:r w:rsidRPr="00B770AF">
        <w:rPr>
          <w:spacing w:val="39"/>
          <w:sz w:val="28"/>
          <w:szCs w:val="24"/>
        </w:rPr>
        <w:t xml:space="preserve"> </w:t>
      </w:r>
      <w:r w:rsidRPr="00B770AF">
        <w:rPr>
          <w:sz w:val="28"/>
          <w:szCs w:val="24"/>
        </w:rPr>
        <w:t>пл</w:t>
      </w:r>
      <w:r w:rsidRPr="00B770AF">
        <w:rPr>
          <w:spacing w:val="-2"/>
          <w:sz w:val="28"/>
          <w:szCs w:val="24"/>
        </w:rPr>
        <w:t>а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ы</w:t>
      </w:r>
      <w:r w:rsidRPr="00B770AF">
        <w:rPr>
          <w:spacing w:val="39"/>
          <w:sz w:val="28"/>
          <w:szCs w:val="24"/>
        </w:rPr>
        <w:t xml:space="preserve"> </w:t>
      </w:r>
      <w:r w:rsidRPr="00B770AF">
        <w:rPr>
          <w:sz w:val="28"/>
          <w:szCs w:val="24"/>
        </w:rPr>
        <w:t>эвак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аци</w:t>
      </w:r>
      <w:r w:rsidRPr="00B770AF">
        <w:rPr>
          <w:spacing w:val="8"/>
          <w:sz w:val="28"/>
          <w:szCs w:val="24"/>
        </w:rPr>
        <w:t>и</w:t>
      </w:r>
      <w:r w:rsidRPr="00B770AF">
        <w:rPr>
          <w:sz w:val="28"/>
          <w:szCs w:val="24"/>
        </w:rPr>
        <w:t>,</w:t>
      </w:r>
      <w:r w:rsidRPr="00B770AF">
        <w:rPr>
          <w:spacing w:val="35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а</w:t>
      </w:r>
      <w:r w:rsidRPr="00B770AF">
        <w:rPr>
          <w:spacing w:val="35"/>
          <w:sz w:val="28"/>
          <w:szCs w:val="24"/>
        </w:rPr>
        <w:t xml:space="preserve"> </w:t>
      </w:r>
      <w:r w:rsidRPr="00B770AF">
        <w:rPr>
          <w:sz w:val="28"/>
          <w:szCs w:val="24"/>
        </w:rPr>
        <w:t>к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торых</w:t>
      </w:r>
      <w:r w:rsidRPr="00B770AF">
        <w:rPr>
          <w:spacing w:val="3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тм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ч</w:t>
      </w:r>
      <w:r w:rsidRPr="00B770AF">
        <w:rPr>
          <w:spacing w:val="-1"/>
          <w:sz w:val="28"/>
          <w:szCs w:val="24"/>
        </w:rPr>
        <w:t>ен</w:t>
      </w:r>
      <w:r w:rsidRPr="00B770AF">
        <w:rPr>
          <w:sz w:val="28"/>
          <w:szCs w:val="24"/>
        </w:rPr>
        <w:t>ы осно</w:t>
      </w:r>
      <w:r w:rsidRPr="00B770AF">
        <w:rPr>
          <w:spacing w:val="-1"/>
          <w:sz w:val="28"/>
          <w:szCs w:val="24"/>
        </w:rPr>
        <w:t>в</w:t>
      </w:r>
      <w:r w:rsidRPr="00B770AF">
        <w:rPr>
          <w:sz w:val="28"/>
          <w:szCs w:val="24"/>
        </w:rPr>
        <w:t>ные маршр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ты д</w:t>
      </w:r>
      <w:r w:rsidRPr="00B770AF">
        <w:rPr>
          <w:spacing w:val="-1"/>
          <w:sz w:val="28"/>
          <w:szCs w:val="24"/>
        </w:rPr>
        <w:t>в</w:t>
      </w:r>
      <w:r w:rsidRPr="00B770AF">
        <w:rPr>
          <w:sz w:val="28"/>
          <w:szCs w:val="24"/>
        </w:rPr>
        <w:t>иж</w:t>
      </w:r>
      <w:r w:rsidRPr="00B770AF">
        <w:rPr>
          <w:spacing w:val="-1"/>
          <w:sz w:val="28"/>
          <w:szCs w:val="24"/>
        </w:rPr>
        <w:t>е</w:t>
      </w:r>
      <w:r w:rsidR="00652958" w:rsidRPr="00B770AF">
        <w:rPr>
          <w:sz w:val="28"/>
          <w:szCs w:val="24"/>
        </w:rPr>
        <w:t>ния</w:t>
      </w:r>
      <w:r w:rsidRPr="00B770AF">
        <w:rPr>
          <w:sz w:val="28"/>
          <w:szCs w:val="24"/>
        </w:rPr>
        <w:t xml:space="preserve"> </w:t>
      </w:r>
      <w:r w:rsidRPr="00B770AF">
        <w:rPr>
          <w:spacing w:val="-1"/>
          <w:sz w:val="28"/>
          <w:szCs w:val="24"/>
        </w:rPr>
        <w:t>пр</w:t>
      </w:r>
      <w:r w:rsidRPr="00B770AF">
        <w:rPr>
          <w:sz w:val="28"/>
          <w:szCs w:val="24"/>
        </w:rPr>
        <w:t>и возникнове</w:t>
      </w:r>
      <w:r w:rsidRPr="00B770AF">
        <w:rPr>
          <w:spacing w:val="-2"/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и пож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ра, а та</w:t>
      </w:r>
      <w:r w:rsidRPr="00B770AF">
        <w:rPr>
          <w:spacing w:val="-1"/>
          <w:sz w:val="28"/>
          <w:szCs w:val="24"/>
        </w:rPr>
        <w:t>к</w:t>
      </w:r>
      <w:r w:rsidRPr="00B770AF">
        <w:rPr>
          <w:sz w:val="28"/>
          <w:szCs w:val="24"/>
        </w:rPr>
        <w:t>же мест</w:t>
      </w:r>
      <w:r w:rsidRPr="00B770AF">
        <w:rPr>
          <w:spacing w:val="-1"/>
          <w:sz w:val="28"/>
          <w:szCs w:val="24"/>
        </w:rPr>
        <w:t>о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хожде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ия эвак</w:t>
      </w:r>
      <w:r w:rsidRPr="00B770AF">
        <w:rPr>
          <w:spacing w:val="-2"/>
          <w:sz w:val="28"/>
          <w:szCs w:val="24"/>
        </w:rPr>
        <w:t>у</w:t>
      </w:r>
      <w:r w:rsidRPr="00B770AF">
        <w:rPr>
          <w:sz w:val="28"/>
          <w:szCs w:val="24"/>
        </w:rPr>
        <w:t>ац</w:t>
      </w:r>
      <w:r w:rsidRPr="00B770AF">
        <w:rPr>
          <w:spacing w:val="1"/>
          <w:sz w:val="28"/>
          <w:szCs w:val="24"/>
        </w:rPr>
        <w:t>ио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ых выходов и о</w:t>
      </w:r>
      <w:r w:rsidRPr="00B770AF">
        <w:rPr>
          <w:spacing w:val="-1"/>
          <w:sz w:val="28"/>
          <w:szCs w:val="24"/>
        </w:rPr>
        <w:t>г</w:t>
      </w:r>
      <w:r w:rsidRPr="00B770AF">
        <w:rPr>
          <w:sz w:val="28"/>
          <w:szCs w:val="24"/>
        </w:rPr>
        <w:t>нет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шителей. Во вс</w:t>
      </w:r>
      <w:r w:rsidRPr="00B770AF">
        <w:rPr>
          <w:spacing w:val="-3"/>
          <w:sz w:val="28"/>
          <w:szCs w:val="24"/>
        </w:rPr>
        <w:t>е</w:t>
      </w:r>
      <w:r w:rsidRPr="00B770AF">
        <w:rPr>
          <w:sz w:val="28"/>
          <w:szCs w:val="24"/>
        </w:rPr>
        <w:t>х образовате</w:t>
      </w:r>
      <w:r w:rsidRPr="00B770AF">
        <w:rPr>
          <w:spacing w:val="-1"/>
          <w:sz w:val="28"/>
          <w:szCs w:val="24"/>
        </w:rPr>
        <w:t>льн</w:t>
      </w:r>
      <w:r w:rsidRPr="00B770AF">
        <w:rPr>
          <w:sz w:val="28"/>
          <w:szCs w:val="24"/>
        </w:rPr>
        <w:t>ых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о</w:t>
      </w:r>
      <w:r w:rsidRPr="00B770AF">
        <w:rPr>
          <w:spacing w:val="-1"/>
          <w:sz w:val="28"/>
          <w:szCs w:val="24"/>
        </w:rPr>
        <w:t>р</w:t>
      </w:r>
      <w:r w:rsidRPr="00B770AF">
        <w:rPr>
          <w:sz w:val="28"/>
          <w:szCs w:val="24"/>
        </w:rPr>
        <w:t>ган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-2"/>
          <w:sz w:val="28"/>
          <w:szCs w:val="24"/>
        </w:rPr>
        <w:t>з</w:t>
      </w:r>
      <w:r w:rsidRPr="00B770AF">
        <w:rPr>
          <w:sz w:val="28"/>
          <w:szCs w:val="24"/>
        </w:rPr>
        <w:t>а</w:t>
      </w:r>
      <w:r w:rsidRPr="00B770AF">
        <w:rPr>
          <w:spacing w:val="-1"/>
          <w:sz w:val="28"/>
          <w:szCs w:val="24"/>
        </w:rPr>
        <w:t>ц</w:t>
      </w:r>
      <w:r w:rsidRPr="00B770AF">
        <w:rPr>
          <w:sz w:val="28"/>
          <w:szCs w:val="24"/>
        </w:rPr>
        <w:t>и</w:t>
      </w:r>
      <w:r w:rsidRPr="00B770AF">
        <w:rPr>
          <w:spacing w:val="-1"/>
          <w:sz w:val="28"/>
          <w:szCs w:val="24"/>
        </w:rPr>
        <w:t>я</w:t>
      </w:r>
      <w:r w:rsidRPr="00B770AF">
        <w:rPr>
          <w:sz w:val="28"/>
          <w:szCs w:val="24"/>
        </w:rPr>
        <w:t>х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офо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м</w:t>
      </w:r>
      <w:r w:rsidRPr="00B770AF">
        <w:rPr>
          <w:spacing w:val="-1"/>
          <w:sz w:val="28"/>
          <w:szCs w:val="24"/>
        </w:rPr>
        <w:t>л</w:t>
      </w:r>
      <w:r w:rsidRPr="00B770AF">
        <w:rPr>
          <w:sz w:val="28"/>
          <w:szCs w:val="24"/>
        </w:rPr>
        <w:t>ены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инфор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а</w:t>
      </w:r>
      <w:r w:rsidRPr="00B770AF">
        <w:rPr>
          <w:spacing w:val="5"/>
          <w:sz w:val="28"/>
          <w:szCs w:val="24"/>
        </w:rPr>
        <w:t>ц</w:t>
      </w:r>
      <w:r w:rsidRPr="00B770AF">
        <w:rPr>
          <w:sz w:val="28"/>
          <w:szCs w:val="24"/>
        </w:rPr>
        <w:t>ионные</w:t>
      </w:r>
      <w:r w:rsidRPr="00B770AF">
        <w:rPr>
          <w:spacing w:val="2"/>
          <w:sz w:val="28"/>
          <w:szCs w:val="24"/>
        </w:rPr>
        <w:t xml:space="preserve"> </w:t>
      </w:r>
      <w:r w:rsidRPr="00B770AF">
        <w:rPr>
          <w:sz w:val="28"/>
          <w:szCs w:val="24"/>
        </w:rPr>
        <w:t>ст</w:t>
      </w:r>
      <w:r w:rsidRPr="00B770AF">
        <w:rPr>
          <w:spacing w:val="-1"/>
          <w:sz w:val="28"/>
          <w:szCs w:val="24"/>
        </w:rPr>
        <w:t>ен</w:t>
      </w:r>
      <w:r w:rsidRPr="00B770AF">
        <w:rPr>
          <w:sz w:val="28"/>
          <w:szCs w:val="24"/>
        </w:rPr>
        <w:t>ды по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>пожа</w:t>
      </w:r>
      <w:r w:rsidRPr="00B770AF">
        <w:rPr>
          <w:spacing w:val="-2"/>
          <w:sz w:val="28"/>
          <w:szCs w:val="24"/>
        </w:rPr>
        <w:t>р</w:t>
      </w:r>
      <w:r w:rsidRPr="00B770AF">
        <w:rPr>
          <w:sz w:val="28"/>
          <w:szCs w:val="24"/>
        </w:rPr>
        <w:t>ной безопа</w:t>
      </w:r>
      <w:r w:rsidRPr="00B770AF">
        <w:rPr>
          <w:spacing w:val="-1"/>
          <w:sz w:val="28"/>
          <w:szCs w:val="24"/>
        </w:rPr>
        <w:t>сн</w:t>
      </w:r>
      <w:r w:rsidRPr="00B770AF">
        <w:rPr>
          <w:sz w:val="28"/>
          <w:szCs w:val="24"/>
        </w:rPr>
        <w:t>ости.</w:t>
      </w:r>
    </w:p>
    <w:p w:rsidR="00363ADD" w:rsidRPr="00B770AF" w:rsidRDefault="00363ADD" w:rsidP="00363ADD">
      <w:pPr>
        <w:spacing w:line="239" w:lineRule="auto"/>
        <w:ind w:right="-16" w:firstLine="707"/>
        <w:jc w:val="both"/>
        <w:rPr>
          <w:sz w:val="28"/>
          <w:szCs w:val="24"/>
        </w:rPr>
      </w:pPr>
      <w:r w:rsidRPr="00B770AF">
        <w:rPr>
          <w:sz w:val="28"/>
          <w:szCs w:val="24"/>
        </w:rPr>
        <w:t>Все</w:t>
      </w:r>
      <w:r w:rsidRPr="00B770AF">
        <w:rPr>
          <w:spacing w:val="68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о</w:t>
      </w:r>
      <w:r w:rsidRPr="00B770AF">
        <w:rPr>
          <w:sz w:val="28"/>
          <w:szCs w:val="24"/>
        </w:rPr>
        <w:t>бра</w:t>
      </w:r>
      <w:r w:rsidRPr="00B770AF">
        <w:rPr>
          <w:spacing w:val="-2"/>
          <w:sz w:val="28"/>
          <w:szCs w:val="24"/>
        </w:rPr>
        <w:t>з</w:t>
      </w:r>
      <w:r w:rsidRPr="00B770AF">
        <w:rPr>
          <w:sz w:val="28"/>
          <w:szCs w:val="24"/>
        </w:rPr>
        <w:t>ователь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ые</w:t>
      </w:r>
      <w:r w:rsidRPr="00B770AF">
        <w:rPr>
          <w:spacing w:val="69"/>
          <w:sz w:val="28"/>
          <w:szCs w:val="24"/>
        </w:rPr>
        <w:t xml:space="preserve"> </w:t>
      </w:r>
      <w:r w:rsidRPr="00B770AF">
        <w:rPr>
          <w:sz w:val="28"/>
          <w:szCs w:val="24"/>
        </w:rPr>
        <w:t>организ</w:t>
      </w:r>
      <w:r w:rsidRPr="00B770AF">
        <w:rPr>
          <w:spacing w:val="-2"/>
          <w:sz w:val="28"/>
          <w:szCs w:val="24"/>
        </w:rPr>
        <w:t>а</w:t>
      </w:r>
      <w:r w:rsidRPr="00B770AF">
        <w:rPr>
          <w:sz w:val="28"/>
          <w:szCs w:val="24"/>
        </w:rPr>
        <w:t>ции</w:t>
      </w:r>
      <w:r w:rsidRPr="00B770AF">
        <w:rPr>
          <w:spacing w:val="69"/>
          <w:sz w:val="28"/>
          <w:szCs w:val="24"/>
        </w:rPr>
        <w:t xml:space="preserve"> </w:t>
      </w:r>
      <w:r w:rsidRPr="00B770AF">
        <w:rPr>
          <w:sz w:val="28"/>
          <w:szCs w:val="24"/>
        </w:rPr>
        <w:t>оборудов</w:t>
      </w:r>
      <w:r w:rsidRPr="00B770AF">
        <w:rPr>
          <w:spacing w:val="-2"/>
          <w:sz w:val="28"/>
          <w:szCs w:val="24"/>
        </w:rPr>
        <w:t>ан</w:t>
      </w:r>
      <w:r w:rsidRPr="00B770AF">
        <w:rPr>
          <w:sz w:val="28"/>
          <w:szCs w:val="24"/>
        </w:rPr>
        <w:t>ы</w:t>
      </w:r>
      <w:r w:rsidRPr="00B770AF">
        <w:rPr>
          <w:spacing w:val="69"/>
          <w:sz w:val="28"/>
          <w:szCs w:val="24"/>
        </w:rPr>
        <w:t xml:space="preserve"> </w:t>
      </w:r>
      <w:r w:rsidRPr="00B770AF">
        <w:rPr>
          <w:sz w:val="28"/>
          <w:szCs w:val="24"/>
        </w:rPr>
        <w:t>техни</w:t>
      </w:r>
      <w:r w:rsidRPr="00B770AF">
        <w:rPr>
          <w:spacing w:val="-1"/>
          <w:sz w:val="28"/>
          <w:szCs w:val="24"/>
        </w:rPr>
        <w:t>че</w:t>
      </w:r>
      <w:r w:rsidRPr="00B770AF">
        <w:rPr>
          <w:sz w:val="28"/>
          <w:szCs w:val="24"/>
        </w:rPr>
        <w:t>ск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и</w:t>
      </w:r>
      <w:r w:rsidRPr="00B770AF">
        <w:rPr>
          <w:spacing w:val="70"/>
          <w:sz w:val="28"/>
          <w:szCs w:val="24"/>
        </w:rPr>
        <w:t xml:space="preserve"> </w:t>
      </w:r>
      <w:r w:rsidRPr="00B770AF">
        <w:rPr>
          <w:sz w:val="28"/>
          <w:szCs w:val="24"/>
        </w:rPr>
        <w:t>сист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ма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и ви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еонабл</w:t>
      </w:r>
      <w:r w:rsidRPr="00B770AF">
        <w:rPr>
          <w:spacing w:val="-2"/>
          <w:sz w:val="28"/>
          <w:szCs w:val="24"/>
        </w:rPr>
        <w:t>ю</w:t>
      </w:r>
      <w:r w:rsidRPr="00B770AF">
        <w:rPr>
          <w:sz w:val="28"/>
          <w:szCs w:val="24"/>
        </w:rPr>
        <w:t>де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ия,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а</w:t>
      </w:r>
      <w:r w:rsidRPr="00B770AF">
        <w:rPr>
          <w:spacing w:val="4"/>
          <w:sz w:val="28"/>
          <w:szCs w:val="24"/>
        </w:rPr>
        <w:t xml:space="preserve"> </w:t>
      </w:r>
      <w:r w:rsidRPr="00B770AF">
        <w:rPr>
          <w:sz w:val="28"/>
          <w:szCs w:val="24"/>
        </w:rPr>
        <w:t>также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z w:val="28"/>
          <w:szCs w:val="24"/>
        </w:rPr>
        <w:t>сист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ма</w:t>
      </w:r>
      <w:r w:rsidRPr="00B770AF">
        <w:rPr>
          <w:spacing w:val="-2"/>
          <w:sz w:val="28"/>
          <w:szCs w:val="24"/>
        </w:rPr>
        <w:t>м</w:t>
      </w:r>
      <w:r w:rsidRPr="00B770AF">
        <w:rPr>
          <w:sz w:val="28"/>
          <w:szCs w:val="24"/>
        </w:rPr>
        <w:t>и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z w:val="28"/>
          <w:szCs w:val="24"/>
        </w:rPr>
        <w:t>тревожной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z w:val="28"/>
          <w:szCs w:val="24"/>
        </w:rPr>
        <w:t>си</w:t>
      </w:r>
      <w:r w:rsidRPr="00B770AF">
        <w:rPr>
          <w:spacing w:val="-1"/>
          <w:sz w:val="28"/>
          <w:szCs w:val="24"/>
        </w:rPr>
        <w:t>г</w:t>
      </w:r>
      <w:r w:rsidRPr="00B770AF">
        <w:rPr>
          <w:sz w:val="28"/>
          <w:szCs w:val="24"/>
        </w:rPr>
        <w:t>нализ</w:t>
      </w:r>
      <w:r w:rsidRPr="00B770AF">
        <w:rPr>
          <w:spacing w:val="-1"/>
          <w:sz w:val="28"/>
          <w:szCs w:val="24"/>
        </w:rPr>
        <w:t>а</w:t>
      </w:r>
      <w:r w:rsidRPr="00B770AF">
        <w:rPr>
          <w:sz w:val="28"/>
          <w:szCs w:val="24"/>
        </w:rPr>
        <w:t>ции.</w:t>
      </w:r>
      <w:r w:rsidRPr="00B770AF">
        <w:rPr>
          <w:spacing w:val="13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В</w:t>
      </w:r>
      <w:r w:rsidRPr="00B770AF">
        <w:rPr>
          <w:spacing w:val="2"/>
          <w:sz w:val="28"/>
          <w:szCs w:val="24"/>
        </w:rPr>
        <w:t xml:space="preserve"> </w:t>
      </w:r>
      <w:r w:rsidRPr="00B770AF">
        <w:rPr>
          <w:sz w:val="28"/>
          <w:szCs w:val="24"/>
        </w:rPr>
        <w:t>обра</w:t>
      </w:r>
      <w:r w:rsidRPr="00B770AF">
        <w:rPr>
          <w:spacing w:val="-2"/>
          <w:sz w:val="28"/>
          <w:szCs w:val="24"/>
        </w:rPr>
        <w:t>з</w:t>
      </w:r>
      <w:r w:rsidRPr="00B770AF">
        <w:rPr>
          <w:sz w:val="28"/>
          <w:szCs w:val="24"/>
        </w:rPr>
        <w:t>овате</w:t>
      </w:r>
      <w:r w:rsidRPr="00B770AF">
        <w:rPr>
          <w:spacing w:val="-1"/>
          <w:sz w:val="28"/>
          <w:szCs w:val="24"/>
        </w:rPr>
        <w:t>ль</w:t>
      </w:r>
      <w:r w:rsidRPr="00B770AF">
        <w:rPr>
          <w:sz w:val="28"/>
          <w:szCs w:val="24"/>
        </w:rPr>
        <w:t>ных</w:t>
      </w:r>
      <w:r w:rsidRPr="00B770AF">
        <w:rPr>
          <w:spacing w:val="2"/>
          <w:sz w:val="28"/>
          <w:szCs w:val="24"/>
        </w:rPr>
        <w:t xml:space="preserve"> </w:t>
      </w:r>
      <w:r w:rsidRPr="00B770AF">
        <w:rPr>
          <w:spacing w:val="-3"/>
          <w:sz w:val="28"/>
          <w:szCs w:val="24"/>
        </w:rPr>
        <w:t>у</w:t>
      </w:r>
      <w:r w:rsidRPr="00B770AF">
        <w:rPr>
          <w:sz w:val="28"/>
          <w:szCs w:val="24"/>
        </w:rPr>
        <w:t>ч</w:t>
      </w:r>
      <w:r w:rsidRPr="00B770AF">
        <w:rPr>
          <w:spacing w:val="2"/>
          <w:sz w:val="28"/>
          <w:szCs w:val="24"/>
        </w:rPr>
        <w:t>р</w:t>
      </w:r>
      <w:r w:rsidRPr="00B770AF">
        <w:rPr>
          <w:sz w:val="28"/>
          <w:szCs w:val="24"/>
        </w:rPr>
        <w:t>е</w:t>
      </w:r>
      <w:r w:rsidRPr="00B770AF">
        <w:rPr>
          <w:spacing w:val="-1"/>
          <w:sz w:val="28"/>
          <w:szCs w:val="24"/>
        </w:rPr>
        <w:t>ж</w:t>
      </w:r>
      <w:r w:rsidRPr="00B770AF">
        <w:rPr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ен</w:t>
      </w:r>
      <w:r w:rsidRPr="00B770AF">
        <w:rPr>
          <w:sz w:val="28"/>
          <w:szCs w:val="24"/>
        </w:rPr>
        <w:t>и</w:t>
      </w:r>
      <w:r w:rsidRPr="00B770AF">
        <w:rPr>
          <w:spacing w:val="-1"/>
          <w:sz w:val="28"/>
          <w:szCs w:val="24"/>
        </w:rPr>
        <w:t>я</w:t>
      </w:r>
      <w:r w:rsidRPr="00B770AF">
        <w:rPr>
          <w:sz w:val="28"/>
          <w:szCs w:val="24"/>
        </w:rPr>
        <w:t>х ведет</w:t>
      </w:r>
      <w:r w:rsidRPr="00B770AF">
        <w:rPr>
          <w:spacing w:val="-1"/>
          <w:sz w:val="28"/>
          <w:szCs w:val="24"/>
        </w:rPr>
        <w:t>с</w:t>
      </w:r>
      <w:r w:rsidRPr="00B770AF">
        <w:rPr>
          <w:sz w:val="28"/>
          <w:szCs w:val="24"/>
        </w:rPr>
        <w:t>я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н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>п</w:t>
      </w:r>
      <w:r w:rsidRPr="00B770AF">
        <w:rPr>
          <w:spacing w:val="1"/>
          <w:sz w:val="28"/>
          <w:szCs w:val="24"/>
        </w:rPr>
        <w:t>р</w:t>
      </w:r>
      <w:r w:rsidRPr="00B770AF">
        <w:rPr>
          <w:spacing w:val="-1"/>
          <w:sz w:val="28"/>
          <w:szCs w:val="24"/>
        </w:rPr>
        <w:t>ер</w:t>
      </w:r>
      <w:r w:rsidRPr="00B770AF">
        <w:rPr>
          <w:sz w:val="28"/>
          <w:szCs w:val="24"/>
        </w:rPr>
        <w:t>ыв</w:t>
      </w:r>
      <w:r w:rsidRPr="00B770AF">
        <w:rPr>
          <w:spacing w:val="-1"/>
          <w:sz w:val="28"/>
          <w:szCs w:val="24"/>
        </w:rPr>
        <w:t>н</w:t>
      </w:r>
      <w:r w:rsidRPr="00B770AF">
        <w:rPr>
          <w:sz w:val="28"/>
          <w:szCs w:val="24"/>
        </w:rPr>
        <w:t>ое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ви</w:t>
      </w:r>
      <w:r w:rsidRPr="00B770AF">
        <w:rPr>
          <w:spacing w:val="1"/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онабл</w:t>
      </w:r>
      <w:r w:rsidRPr="00B770AF">
        <w:rPr>
          <w:spacing w:val="-2"/>
          <w:sz w:val="28"/>
          <w:szCs w:val="24"/>
        </w:rPr>
        <w:t>ю</w:t>
      </w:r>
      <w:r w:rsidRPr="00B770AF">
        <w:rPr>
          <w:sz w:val="28"/>
          <w:szCs w:val="24"/>
        </w:rPr>
        <w:t>дение</w:t>
      </w:r>
      <w:r w:rsidRPr="00B770AF">
        <w:rPr>
          <w:spacing w:val="3"/>
          <w:sz w:val="28"/>
          <w:szCs w:val="24"/>
        </w:rPr>
        <w:t xml:space="preserve"> </w:t>
      </w:r>
      <w:r w:rsidRPr="00B770AF">
        <w:rPr>
          <w:sz w:val="28"/>
          <w:szCs w:val="24"/>
        </w:rPr>
        <w:t>с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z w:val="28"/>
          <w:szCs w:val="24"/>
        </w:rPr>
        <w:t>а</w:t>
      </w:r>
      <w:r w:rsidRPr="00B770AF">
        <w:rPr>
          <w:spacing w:val="1"/>
          <w:sz w:val="28"/>
          <w:szCs w:val="24"/>
        </w:rPr>
        <w:t>р</w:t>
      </w:r>
      <w:r w:rsidRPr="00B770AF">
        <w:rPr>
          <w:sz w:val="28"/>
          <w:szCs w:val="24"/>
        </w:rPr>
        <w:t>хив</w:t>
      </w:r>
      <w:r w:rsidRPr="00B770AF">
        <w:rPr>
          <w:spacing w:val="-2"/>
          <w:sz w:val="28"/>
          <w:szCs w:val="24"/>
        </w:rPr>
        <w:t>а</w:t>
      </w:r>
      <w:r w:rsidRPr="00B770AF">
        <w:rPr>
          <w:sz w:val="28"/>
          <w:szCs w:val="24"/>
        </w:rPr>
        <w:t>ц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-1"/>
          <w:sz w:val="28"/>
          <w:szCs w:val="24"/>
        </w:rPr>
        <w:t>е</w:t>
      </w:r>
      <w:r w:rsidRPr="00B770AF">
        <w:rPr>
          <w:sz w:val="28"/>
          <w:szCs w:val="24"/>
        </w:rPr>
        <w:t>й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и</w:t>
      </w:r>
      <w:r w:rsidRPr="00B770AF">
        <w:rPr>
          <w:spacing w:val="4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х</w:t>
      </w:r>
      <w:r w:rsidRPr="00B770AF">
        <w:rPr>
          <w:sz w:val="28"/>
          <w:szCs w:val="24"/>
        </w:rPr>
        <w:t>ранен</w:t>
      </w:r>
      <w:r w:rsidRPr="00B770AF">
        <w:rPr>
          <w:spacing w:val="-1"/>
          <w:sz w:val="28"/>
          <w:szCs w:val="24"/>
        </w:rPr>
        <w:t>и</w:t>
      </w:r>
      <w:r w:rsidRPr="00B770AF">
        <w:rPr>
          <w:sz w:val="28"/>
          <w:szCs w:val="24"/>
        </w:rPr>
        <w:t>ем</w:t>
      </w:r>
      <w:r w:rsidRPr="00B770AF">
        <w:rPr>
          <w:spacing w:val="6"/>
          <w:sz w:val="28"/>
          <w:szCs w:val="24"/>
        </w:rPr>
        <w:t xml:space="preserve"> </w:t>
      </w:r>
      <w:r w:rsidRPr="00B770AF">
        <w:rPr>
          <w:spacing w:val="1"/>
          <w:sz w:val="28"/>
          <w:szCs w:val="24"/>
        </w:rPr>
        <w:t>д</w:t>
      </w:r>
      <w:r w:rsidRPr="00B770AF">
        <w:rPr>
          <w:spacing w:val="-1"/>
          <w:sz w:val="28"/>
          <w:szCs w:val="24"/>
        </w:rPr>
        <w:t>а</w:t>
      </w:r>
      <w:r w:rsidRPr="00B770AF">
        <w:rPr>
          <w:spacing w:val="10"/>
          <w:sz w:val="28"/>
          <w:szCs w:val="24"/>
        </w:rPr>
        <w:t>н</w:t>
      </w:r>
      <w:r w:rsidRPr="00B770AF">
        <w:rPr>
          <w:sz w:val="28"/>
          <w:szCs w:val="24"/>
        </w:rPr>
        <w:t>н</w:t>
      </w:r>
      <w:r w:rsidRPr="00B770AF">
        <w:rPr>
          <w:spacing w:val="-1"/>
          <w:sz w:val="28"/>
          <w:szCs w:val="24"/>
        </w:rPr>
        <w:t>ы</w:t>
      </w:r>
      <w:r w:rsidRPr="00B770AF">
        <w:rPr>
          <w:sz w:val="28"/>
          <w:szCs w:val="24"/>
        </w:rPr>
        <w:t>х</w:t>
      </w:r>
      <w:r w:rsidRPr="00B770AF">
        <w:rPr>
          <w:spacing w:val="8"/>
          <w:sz w:val="28"/>
          <w:szCs w:val="24"/>
        </w:rPr>
        <w:t xml:space="preserve"> </w:t>
      </w:r>
      <w:r w:rsidRPr="00B770AF">
        <w:rPr>
          <w:sz w:val="28"/>
          <w:szCs w:val="24"/>
        </w:rPr>
        <w:t>со</w:t>
      </w:r>
      <w:r w:rsidRPr="00B770AF">
        <w:rPr>
          <w:spacing w:val="7"/>
          <w:sz w:val="28"/>
          <w:szCs w:val="24"/>
        </w:rPr>
        <w:t xml:space="preserve"> </w:t>
      </w:r>
      <w:r w:rsidRPr="00B770AF">
        <w:rPr>
          <w:sz w:val="28"/>
          <w:szCs w:val="24"/>
        </w:rPr>
        <w:t>в</w:t>
      </w:r>
      <w:r w:rsidRPr="00B770AF">
        <w:rPr>
          <w:spacing w:val="-2"/>
          <w:sz w:val="28"/>
          <w:szCs w:val="24"/>
        </w:rPr>
        <w:t>с</w:t>
      </w:r>
      <w:r w:rsidRPr="00B770AF">
        <w:rPr>
          <w:sz w:val="28"/>
          <w:szCs w:val="24"/>
        </w:rPr>
        <w:t>ех ви</w:t>
      </w:r>
      <w:r w:rsidRPr="00B770AF">
        <w:rPr>
          <w:spacing w:val="1"/>
          <w:sz w:val="28"/>
          <w:szCs w:val="24"/>
        </w:rPr>
        <w:t>д</w:t>
      </w:r>
      <w:r w:rsidRPr="00B770AF">
        <w:rPr>
          <w:sz w:val="28"/>
          <w:szCs w:val="24"/>
        </w:rPr>
        <w:t>ео</w:t>
      </w:r>
      <w:r w:rsidRPr="00B770AF">
        <w:rPr>
          <w:spacing w:val="-1"/>
          <w:sz w:val="28"/>
          <w:szCs w:val="24"/>
        </w:rPr>
        <w:t>к</w:t>
      </w:r>
      <w:r w:rsidRPr="00B770AF">
        <w:rPr>
          <w:sz w:val="28"/>
          <w:szCs w:val="24"/>
        </w:rPr>
        <w:t>ам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 xml:space="preserve">р - </w:t>
      </w:r>
      <w:r w:rsidRPr="00B770AF">
        <w:rPr>
          <w:spacing w:val="1"/>
          <w:sz w:val="28"/>
          <w:szCs w:val="24"/>
        </w:rPr>
        <w:t>н</w:t>
      </w:r>
      <w:r w:rsidRPr="00B770AF">
        <w:rPr>
          <w:sz w:val="28"/>
          <w:szCs w:val="24"/>
        </w:rPr>
        <w:t>е м</w:t>
      </w:r>
      <w:r w:rsidRPr="00B770AF">
        <w:rPr>
          <w:spacing w:val="-2"/>
          <w:sz w:val="28"/>
          <w:szCs w:val="24"/>
        </w:rPr>
        <w:t>е</w:t>
      </w:r>
      <w:r w:rsidRPr="00B770AF">
        <w:rPr>
          <w:sz w:val="28"/>
          <w:szCs w:val="24"/>
        </w:rPr>
        <w:t xml:space="preserve">нее </w:t>
      </w:r>
      <w:r w:rsidRPr="00B770AF">
        <w:rPr>
          <w:spacing w:val="-2"/>
          <w:sz w:val="28"/>
          <w:szCs w:val="24"/>
        </w:rPr>
        <w:t>3</w:t>
      </w:r>
      <w:r w:rsidRPr="00B770AF">
        <w:rPr>
          <w:sz w:val="28"/>
          <w:szCs w:val="24"/>
        </w:rPr>
        <w:t>0</w:t>
      </w:r>
      <w:r w:rsidRPr="00B770AF">
        <w:rPr>
          <w:spacing w:val="1"/>
          <w:sz w:val="28"/>
          <w:szCs w:val="24"/>
        </w:rPr>
        <w:t xml:space="preserve"> </w:t>
      </w:r>
      <w:r w:rsidRPr="00B770AF">
        <w:rPr>
          <w:sz w:val="28"/>
          <w:szCs w:val="24"/>
        </w:rPr>
        <w:t xml:space="preserve">дней. </w:t>
      </w:r>
    </w:p>
    <w:p w:rsidR="00363ADD" w:rsidRPr="00B770AF" w:rsidRDefault="00363ADD" w:rsidP="00363ADD">
      <w:pPr>
        <w:ind w:firstLine="708"/>
        <w:jc w:val="both"/>
        <w:rPr>
          <w:sz w:val="28"/>
          <w:szCs w:val="24"/>
        </w:rPr>
      </w:pPr>
      <w:r w:rsidRPr="00B770AF">
        <w:rPr>
          <w:sz w:val="28"/>
          <w:szCs w:val="24"/>
        </w:rPr>
        <w:t xml:space="preserve">В течение учебного года не реже 1 раза в квартал во всех образовательных учреждениях </w:t>
      </w:r>
      <w:proofErr w:type="spellStart"/>
      <w:r w:rsidRPr="00B770AF">
        <w:rPr>
          <w:sz w:val="28"/>
          <w:szCs w:val="24"/>
        </w:rPr>
        <w:t>Волховского</w:t>
      </w:r>
      <w:proofErr w:type="spellEnd"/>
      <w:r w:rsidRPr="00B770AF">
        <w:rPr>
          <w:sz w:val="28"/>
          <w:szCs w:val="24"/>
        </w:rPr>
        <w:t xml:space="preserve"> района проходят тренировки по действиям персонала в чрезвычайной ситуации. Два раза в год: в апр</w:t>
      </w:r>
      <w:r w:rsidR="00652958" w:rsidRPr="00B770AF">
        <w:rPr>
          <w:sz w:val="28"/>
          <w:szCs w:val="24"/>
        </w:rPr>
        <w:t xml:space="preserve">еле – мае и сентября – октябре </w:t>
      </w:r>
      <w:r w:rsidRPr="00B770AF">
        <w:rPr>
          <w:sz w:val="28"/>
          <w:szCs w:val="24"/>
        </w:rPr>
        <w:t>на основании Плана проведения тре</w:t>
      </w:r>
      <w:r w:rsidR="00652958" w:rsidRPr="00B770AF">
        <w:rPr>
          <w:sz w:val="28"/>
          <w:szCs w:val="24"/>
        </w:rPr>
        <w:t xml:space="preserve">нировок по действиям персонала </w:t>
      </w:r>
      <w:r w:rsidRPr="00B770AF">
        <w:rPr>
          <w:sz w:val="28"/>
          <w:szCs w:val="24"/>
        </w:rPr>
        <w:t xml:space="preserve">объектов с массовым пребыванием людей (образовательных учреждений района) при возникновении пожара, террористическом акте или при обнаружении взрывного устройства на территории </w:t>
      </w:r>
      <w:proofErr w:type="spellStart"/>
      <w:r w:rsidRPr="00B770AF">
        <w:rPr>
          <w:sz w:val="28"/>
          <w:szCs w:val="24"/>
        </w:rPr>
        <w:t>Волховского</w:t>
      </w:r>
      <w:proofErr w:type="spellEnd"/>
      <w:r w:rsidRPr="00B770AF">
        <w:rPr>
          <w:sz w:val="28"/>
          <w:szCs w:val="24"/>
        </w:rPr>
        <w:t xml:space="preserve"> муниципального района, утвержденного главой администрации (или первым заместителем главы администрации) в тренировках участвуют инспекторы ОНД и ПР, представители отдела ГО и ЧС, </w:t>
      </w:r>
      <w:proofErr w:type="spellStart"/>
      <w:r w:rsidRPr="00B770AF">
        <w:rPr>
          <w:sz w:val="28"/>
          <w:szCs w:val="24"/>
        </w:rPr>
        <w:t>Росгвардии</w:t>
      </w:r>
      <w:proofErr w:type="spellEnd"/>
      <w:r w:rsidRPr="00B770AF">
        <w:rPr>
          <w:sz w:val="28"/>
          <w:szCs w:val="24"/>
        </w:rPr>
        <w:t xml:space="preserve"> и комитета по образованию администрации района. Действия детей и персонала во время проведения эвакуаций в 2023 г. были согласованы и организованы.</w:t>
      </w:r>
    </w:p>
    <w:p w:rsidR="00B978C6" w:rsidRPr="00B770AF" w:rsidRDefault="00B978C6" w:rsidP="00E554BD">
      <w:pPr>
        <w:shd w:val="clear" w:color="auto" w:fill="FFFFFF"/>
        <w:rPr>
          <w:b/>
          <w:sz w:val="24"/>
          <w:szCs w:val="24"/>
        </w:rPr>
      </w:pPr>
    </w:p>
    <w:p w:rsidR="002E5836" w:rsidRPr="002540B4" w:rsidRDefault="002E5836" w:rsidP="007D4475">
      <w:pPr>
        <w:shd w:val="clear" w:color="auto" w:fill="FFFFFF"/>
        <w:ind w:firstLine="720"/>
        <w:rPr>
          <w:b/>
          <w:sz w:val="28"/>
          <w:szCs w:val="28"/>
        </w:rPr>
      </w:pPr>
      <w:r w:rsidRPr="002540B4">
        <w:rPr>
          <w:b/>
          <w:sz w:val="28"/>
          <w:szCs w:val="28"/>
        </w:rPr>
        <w:t>2.3. Сведения о развитии дополнительного образования</w:t>
      </w:r>
    </w:p>
    <w:p w:rsidR="002E5836" w:rsidRPr="002540B4" w:rsidRDefault="002E5836" w:rsidP="002E5836">
      <w:pPr>
        <w:shd w:val="clear" w:color="auto" w:fill="FFFFFF"/>
        <w:jc w:val="center"/>
        <w:rPr>
          <w:b/>
          <w:sz w:val="24"/>
          <w:szCs w:val="24"/>
        </w:rPr>
      </w:pPr>
    </w:p>
    <w:p w:rsidR="000B5CB6" w:rsidRDefault="000B5CB6" w:rsidP="000B5CB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</w:t>
      </w:r>
      <w:r w:rsidRPr="009754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2024 учебном </w:t>
      </w:r>
      <w:r w:rsidRPr="009754D3">
        <w:rPr>
          <w:rFonts w:eastAsia="Calibri"/>
          <w:sz w:val="28"/>
          <w:szCs w:val="28"/>
        </w:rPr>
        <w:t xml:space="preserve">году было открыто </w:t>
      </w:r>
      <w:r>
        <w:rPr>
          <w:rFonts w:eastAsia="Calibri"/>
          <w:sz w:val="28"/>
          <w:szCs w:val="28"/>
        </w:rPr>
        <w:t>726 групп, в которых обучались 90</w:t>
      </w:r>
      <w:r w:rsidRPr="009754D3">
        <w:rPr>
          <w:rFonts w:eastAsia="Calibri"/>
          <w:sz w:val="28"/>
          <w:szCs w:val="28"/>
        </w:rPr>
        <w:t xml:space="preserve">90 детей и </w:t>
      </w:r>
      <w:r>
        <w:rPr>
          <w:rFonts w:eastAsia="Calibri"/>
          <w:sz w:val="28"/>
          <w:szCs w:val="28"/>
        </w:rPr>
        <w:t>подростков в возрасте от 5 до 17</w:t>
      </w:r>
      <w:r w:rsidRPr="009754D3">
        <w:rPr>
          <w:rFonts w:eastAsia="Calibri"/>
          <w:sz w:val="28"/>
          <w:szCs w:val="28"/>
        </w:rPr>
        <w:t xml:space="preserve"> лет, занимающихся в одном и более объединениях.</w:t>
      </w:r>
      <w:r>
        <w:rPr>
          <w:rFonts w:eastAsia="Calibri"/>
          <w:sz w:val="28"/>
          <w:szCs w:val="28"/>
        </w:rPr>
        <w:t xml:space="preserve"> Это на 69 групп больше по сравнению с прошлым учебным годом.</w:t>
      </w:r>
      <w:r w:rsidRPr="009754D3">
        <w:rPr>
          <w:rFonts w:eastAsia="Calibri"/>
          <w:sz w:val="28"/>
          <w:szCs w:val="28"/>
        </w:rPr>
        <w:t xml:space="preserve"> Общий охват услугами дополни</w:t>
      </w:r>
      <w:r>
        <w:rPr>
          <w:rFonts w:eastAsia="Calibri"/>
          <w:sz w:val="28"/>
          <w:szCs w:val="28"/>
        </w:rPr>
        <w:t>тельного образования составил 82,6</w:t>
      </w:r>
      <w:r w:rsidRPr="009754D3">
        <w:rPr>
          <w:rFonts w:eastAsia="Calibri"/>
          <w:sz w:val="28"/>
          <w:szCs w:val="28"/>
        </w:rPr>
        <w:t xml:space="preserve">% от общего числа детей данной возрастной категории, проживающих в </w:t>
      </w:r>
      <w:proofErr w:type="spellStart"/>
      <w:r w:rsidRPr="009754D3">
        <w:rPr>
          <w:rFonts w:eastAsia="Calibri"/>
          <w:sz w:val="28"/>
          <w:szCs w:val="28"/>
        </w:rPr>
        <w:t>Волховском</w:t>
      </w:r>
      <w:proofErr w:type="spellEnd"/>
      <w:r w:rsidRPr="009754D3">
        <w:rPr>
          <w:rFonts w:eastAsia="Calibri"/>
          <w:sz w:val="28"/>
          <w:szCs w:val="28"/>
        </w:rPr>
        <w:t xml:space="preserve"> районе. </w:t>
      </w:r>
      <w:r w:rsidRPr="00880DC1">
        <w:rPr>
          <w:rFonts w:eastAsia="Calibri"/>
          <w:sz w:val="28"/>
          <w:szCs w:val="28"/>
        </w:rPr>
        <w:t>Данный показатель выполняется в соответствии с дополнительным соглашени</w:t>
      </w:r>
      <w:r>
        <w:rPr>
          <w:rFonts w:eastAsia="Calibri"/>
          <w:sz w:val="28"/>
          <w:szCs w:val="28"/>
        </w:rPr>
        <w:t>ем №3 к С</w:t>
      </w:r>
      <w:r w:rsidRPr="00880DC1">
        <w:rPr>
          <w:rFonts w:eastAsia="Calibri"/>
          <w:sz w:val="28"/>
          <w:szCs w:val="28"/>
        </w:rPr>
        <w:t xml:space="preserve">оглашению от 24.03.2020 № 171 между администрацией </w:t>
      </w:r>
      <w:proofErr w:type="spellStart"/>
      <w:r w:rsidRPr="00880DC1">
        <w:rPr>
          <w:rFonts w:eastAsia="Calibri"/>
          <w:sz w:val="28"/>
          <w:szCs w:val="28"/>
        </w:rPr>
        <w:t>Волховского</w:t>
      </w:r>
      <w:proofErr w:type="spellEnd"/>
      <w:r w:rsidRPr="00880DC1">
        <w:rPr>
          <w:rFonts w:eastAsia="Calibri"/>
          <w:sz w:val="28"/>
          <w:szCs w:val="28"/>
        </w:rPr>
        <w:t xml:space="preserve"> муниципального района и комитетом общего и профессионального образования Ленинградской области «Целевые показатели по реализации мероприятий регионального проекта «Успех каждого ребенка» национального проекта «Образование» по выполнению значения целевого показателя «Доля детей в возрасте от 5 до 18 лет, охваченных дополнительным образованием» в 2023 – 2024 учебном году.</w:t>
      </w:r>
    </w:p>
    <w:p w:rsidR="005C3084" w:rsidRPr="00AA3661" w:rsidRDefault="000B5CB6" w:rsidP="000B5CB6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9754D3">
        <w:rPr>
          <w:rFonts w:eastAsia="Calibri"/>
          <w:sz w:val="28"/>
          <w:szCs w:val="28"/>
        </w:rPr>
        <w:lastRenderedPageBreak/>
        <w:t>Численность детей, обучающихся по дополнительным общеобразовател</w:t>
      </w:r>
      <w:r>
        <w:rPr>
          <w:rFonts w:eastAsia="Calibri"/>
          <w:sz w:val="28"/>
          <w:szCs w:val="28"/>
        </w:rPr>
        <w:t xml:space="preserve">ьным программам, составила 7114 </w:t>
      </w:r>
      <w:r w:rsidRPr="009754D3">
        <w:rPr>
          <w:rFonts w:eastAsia="Calibri"/>
          <w:sz w:val="28"/>
          <w:szCs w:val="28"/>
        </w:rPr>
        <w:t>человек с учетом одного раза.</w:t>
      </w:r>
    </w:p>
    <w:p w:rsidR="005C3084" w:rsidRDefault="005C3084" w:rsidP="005C308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978C6" w:rsidRDefault="00B978C6" w:rsidP="005C308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B5CB6" w:rsidRDefault="000B5CB6" w:rsidP="00B978C6">
      <w:pPr>
        <w:jc w:val="center"/>
        <w:rPr>
          <w:b/>
          <w:sz w:val="26"/>
          <w:szCs w:val="26"/>
        </w:rPr>
      </w:pPr>
      <w:r w:rsidRPr="003A6543">
        <w:rPr>
          <w:b/>
          <w:sz w:val="26"/>
          <w:szCs w:val="26"/>
        </w:rPr>
        <w:t>Контингент учащихся</w:t>
      </w:r>
      <w:r w:rsidR="00B978C6">
        <w:rPr>
          <w:b/>
          <w:sz w:val="26"/>
          <w:szCs w:val="26"/>
        </w:rPr>
        <w:t xml:space="preserve"> </w:t>
      </w:r>
      <w:r w:rsidRPr="003A6543">
        <w:rPr>
          <w:b/>
          <w:sz w:val="26"/>
          <w:szCs w:val="26"/>
        </w:rPr>
        <w:t xml:space="preserve">учреждений дополнительного образования </w:t>
      </w:r>
    </w:p>
    <w:p w:rsidR="000B5CB6" w:rsidRPr="003A6543" w:rsidRDefault="000B5CB6" w:rsidP="000B5CB6">
      <w:pPr>
        <w:jc w:val="center"/>
        <w:rPr>
          <w:b/>
          <w:sz w:val="26"/>
          <w:szCs w:val="26"/>
        </w:rPr>
      </w:pPr>
    </w:p>
    <w:tbl>
      <w:tblPr>
        <w:tblW w:w="793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103"/>
      </w:tblGrid>
      <w:tr w:rsidR="000B5CB6" w:rsidRPr="004E4081" w:rsidTr="00B978C6">
        <w:trPr>
          <w:trHeight w:val="529"/>
        </w:trPr>
        <w:tc>
          <w:tcPr>
            <w:tcW w:w="2835" w:type="dxa"/>
            <w:vAlign w:val="center"/>
          </w:tcPr>
          <w:p w:rsidR="000B5CB6" w:rsidRPr="004E4081" w:rsidRDefault="000B5CB6" w:rsidP="00B978C6">
            <w:pPr>
              <w:jc w:val="center"/>
            </w:pPr>
            <w:r w:rsidRPr="004E4081">
              <w:t>Учебный год</w:t>
            </w:r>
          </w:p>
        </w:tc>
        <w:tc>
          <w:tcPr>
            <w:tcW w:w="5103" w:type="dxa"/>
            <w:vAlign w:val="center"/>
          </w:tcPr>
          <w:p w:rsidR="000B5CB6" w:rsidRPr="004E4081" w:rsidRDefault="000B5CB6" w:rsidP="00B978C6">
            <w:pPr>
              <w:jc w:val="center"/>
            </w:pPr>
            <w:r w:rsidRPr="004E4081">
              <w:t>Охват учащихся учреждениями ДО</w:t>
            </w:r>
          </w:p>
        </w:tc>
      </w:tr>
      <w:tr w:rsidR="000B5CB6" w:rsidRPr="004E4081" w:rsidTr="00B978C6">
        <w:trPr>
          <w:trHeight w:val="25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5CB6" w:rsidRPr="004E4081" w:rsidRDefault="000B5CB6" w:rsidP="00B978C6">
            <w:pPr>
              <w:jc w:val="center"/>
            </w:pPr>
            <w:r w:rsidRPr="004E4081">
              <w:t>2021-2022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B5CB6" w:rsidRPr="004E4081" w:rsidRDefault="000B5CB6" w:rsidP="00B978C6">
            <w:pPr>
              <w:jc w:val="center"/>
            </w:pPr>
            <w:r w:rsidRPr="004E4081">
              <w:t>8610</w:t>
            </w:r>
          </w:p>
        </w:tc>
      </w:tr>
      <w:tr w:rsidR="000B5CB6" w:rsidRPr="004E4081" w:rsidTr="00B978C6">
        <w:trPr>
          <w:trHeight w:val="276"/>
        </w:trPr>
        <w:tc>
          <w:tcPr>
            <w:tcW w:w="2835" w:type="dxa"/>
            <w:shd w:val="clear" w:color="auto" w:fill="auto"/>
          </w:tcPr>
          <w:p w:rsidR="000B5CB6" w:rsidRPr="00DA6DAF" w:rsidRDefault="000B5CB6" w:rsidP="00B978C6">
            <w:pPr>
              <w:jc w:val="center"/>
            </w:pPr>
            <w:r w:rsidRPr="00DA6DAF">
              <w:t>2022-2023</w:t>
            </w:r>
          </w:p>
        </w:tc>
        <w:tc>
          <w:tcPr>
            <w:tcW w:w="5103" w:type="dxa"/>
            <w:shd w:val="clear" w:color="auto" w:fill="auto"/>
          </w:tcPr>
          <w:p w:rsidR="000B5CB6" w:rsidRPr="00DA6DAF" w:rsidRDefault="000B5CB6" w:rsidP="00B978C6">
            <w:pPr>
              <w:jc w:val="center"/>
            </w:pPr>
            <w:r w:rsidRPr="00DA6DAF">
              <w:t>8890</w:t>
            </w:r>
          </w:p>
        </w:tc>
      </w:tr>
      <w:tr w:rsidR="000B5CB6" w:rsidRPr="004E4081" w:rsidTr="00B978C6">
        <w:trPr>
          <w:trHeight w:val="27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5CB6" w:rsidRPr="00DA6DAF" w:rsidRDefault="000B5CB6" w:rsidP="00B978C6">
            <w:pPr>
              <w:jc w:val="center"/>
            </w:pPr>
            <w:r>
              <w:t>2023-2024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B5CB6" w:rsidRPr="00DA6DAF" w:rsidRDefault="000B5CB6" w:rsidP="00B978C6">
            <w:pPr>
              <w:jc w:val="center"/>
            </w:pPr>
            <w:r>
              <w:t>9090</w:t>
            </w:r>
          </w:p>
        </w:tc>
      </w:tr>
    </w:tbl>
    <w:p w:rsidR="000B5CB6" w:rsidRPr="00AA3661" w:rsidRDefault="000B5CB6" w:rsidP="0027016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B5CB6" w:rsidRDefault="000B5CB6" w:rsidP="000B5CB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Учреждениями дополнительного образования были разработаны краткосрочные дополнительные общеразвивающие программы</w:t>
      </w:r>
      <w:r w:rsidRPr="00075C12">
        <w:rPr>
          <w:rFonts w:eastAsia="Calibri"/>
          <w:sz w:val="28"/>
          <w:szCs w:val="28"/>
        </w:rPr>
        <w:t xml:space="preserve"> </w:t>
      </w:r>
      <w:proofErr w:type="spellStart"/>
      <w:r w:rsidRPr="00075C12">
        <w:rPr>
          <w:rFonts w:eastAsia="Calibri"/>
          <w:sz w:val="28"/>
          <w:szCs w:val="28"/>
        </w:rPr>
        <w:t>туристско</w:t>
      </w:r>
      <w:proofErr w:type="spellEnd"/>
      <w:r w:rsidRPr="00075C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075C12">
        <w:rPr>
          <w:rFonts w:eastAsia="Calibri"/>
          <w:sz w:val="28"/>
          <w:szCs w:val="28"/>
        </w:rPr>
        <w:t xml:space="preserve"> краеведческой</w:t>
      </w:r>
      <w:r>
        <w:rPr>
          <w:rFonts w:eastAsia="Calibri"/>
          <w:sz w:val="28"/>
          <w:szCs w:val="28"/>
        </w:rPr>
        <w:t xml:space="preserve">, </w:t>
      </w:r>
      <w:r w:rsidRPr="00E72DB4">
        <w:rPr>
          <w:rFonts w:eastAsia="Calibri"/>
          <w:sz w:val="28"/>
          <w:szCs w:val="28"/>
        </w:rPr>
        <w:t>социально – гуманитарной</w:t>
      </w:r>
      <w:r>
        <w:rPr>
          <w:rFonts w:eastAsia="Calibri"/>
          <w:sz w:val="28"/>
          <w:szCs w:val="28"/>
        </w:rPr>
        <w:t xml:space="preserve">, </w:t>
      </w:r>
      <w:proofErr w:type="spellStart"/>
      <w:r w:rsidRPr="00E72DB4">
        <w:rPr>
          <w:rFonts w:eastAsia="Calibri"/>
          <w:sz w:val="28"/>
          <w:szCs w:val="28"/>
        </w:rPr>
        <w:t>физкультурно</w:t>
      </w:r>
      <w:proofErr w:type="spellEnd"/>
      <w:r w:rsidRPr="00E72DB4">
        <w:rPr>
          <w:rFonts w:eastAsia="Calibri"/>
          <w:sz w:val="28"/>
          <w:szCs w:val="28"/>
        </w:rPr>
        <w:t xml:space="preserve"> - спортивной </w:t>
      </w:r>
      <w:r>
        <w:rPr>
          <w:rFonts w:eastAsia="Calibri"/>
          <w:sz w:val="28"/>
          <w:szCs w:val="28"/>
        </w:rPr>
        <w:t xml:space="preserve">направленностей для выполнения </w:t>
      </w:r>
      <w:r w:rsidRPr="00E72DB4">
        <w:rPr>
          <w:rFonts w:eastAsia="Calibri"/>
          <w:sz w:val="28"/>
          <w:szCs w:val="28"/>
        </w:rPr>
        <w:t>значения целевого показателя «</w:t>
      </w:r>
      <w:r>
        <w:rPr>
          <w:rFonts w:eastAsia="Calibri"/>
          <w:sz w:val="28"/>
          <w:szCs w:val="28"/>
        </w:rPr>
        <w:t>Доля детей в возрасте от 5 до 18</w:t>
      </w:r>
      <w:r w:rsidRPr="00E72DB4">
        <w:rPr>
          <w:rFonts w:eastAsia="Calibri"/>
          <w:sz w:val="28"/>
          <w:szCs w:val="28"/>
        </w:rPr>
        <w:t xml:space="preserve"> лет, охвачен</w:t>
      </w:r>
      <w:r>
        <w:rPr>
          <w:rFonts w:eastAsia="Calibri"/>
          <w:sz w:val="28"/>
          <w:szCs w:val="28"/>
        </w:rPr>
        <w:t xml:space="preserve">ных дополнительным образованием». Муниципальным опорным центром дополнительного образования детей </w:t>
      </w:r>
      <w:proofErr w:type="spellStart"/>
      <w:r>
        <w:rPr>
          <w:rFonts w:eastAsia="Calibri"/>
          <w:sz w:val="28"/>
          <w:szCs w:val="28"/>
        </w:rPr>
        <w:t>Волховского</w:t>
      </w:r>
      <w:proofErr w:type="spellEnd"/>
      <w:r>
        <w:rPr>
          <w:rFonts w:eastAsia="Calibri"/>
          <w:sz w:val="28"/>
          <w:szCs w:val="28"/>
        </w:rPr>
        <w:t xml:space="preserve"> МР проведена работа по охвату всех студентов </w:t>
      </w:r>
      <w:r w:rsidRPr="00653A2C">
        <w:rPr>
          <w:rFonts w:eastAsia="Calibri"/>
          <w:sz w:val="28"/>
          <w:szCs w:val="28"/>
        </w:rPr>
        <w:t>ГБПОУ ЛО «</w:t>
      </w:r>
      <w:proofErr w:type="spellStart"/>
      <w:r w:rsidRPr="00653A2C">
        <w:rPr>
          <w:rFonts w:eastAsia="Calibri"/>
          <w:sz w:val="28"/>
          <w:szCs w:val="28"/>
        </w:rPr>
        <w:t>Волхо</w:t>
      </w:r>
      <w:r>
        <w:rPr>
          <w:rFonts w:eastAsia="Calibri"/>
          <w:sz w:val="28"/>
          <w:szCs w:val="28"/>
        </w:rPr>
        <w:t>вский</w:t>
      </w:r>
      <w:proofErr w:type="spellEnd"/>
      <w:r>
        <w:rPr>
          <w:rFonts w:eastAsia="Calibri"/>
          <w:sz w:val="28"/>
          <w:szCs w:val="28"/>
        </w:rPr>
        <w:t xml:space="preserve"> многопрофильный техникум» в возрасте до 18 лет услугами дополнительного образования, регистрация их в АИС </w:t>
      </w:r>
      <w:r w:rsidRPr="00653A2C">
        <w:rPr>
          <w:rFonts w:eastAsia="Calibri"/>
          <w:sz w:val="28"/>
          <w:szCs w:val="28"/>
        </w:rPr>
        <w:t>«Навигатор дополнительного образования Ленинградской области»</w:t>
      </w:r>
      <w:r>
        <w:rPr>
          <w:rFonts w:eastAsia="Calibri"/>
          <w:sz w:val="28"/>
          <w:szCs w:val="28"/>
        </w:rPr>
        <w:t>.</w:t>
      </w:r>
    </w:p>
    <w:p w:rsidR="000B5CB6" w:rsidRPr="009754D3" w:rsidRDefault="000B5CB6" w:rsidP="000B5CB6">
      <w:pPr>
        <w:ind w:firstLine="720"/>
        <w:jc w:val="both"/>
        <w:rPr>
          <w:rFonts w:eastAsia="Calibri"/>
          <w:sz w:val="28"/>
          <w:szCs w:val="28"/>
        </w:rPr>
      </w:pPr>
      <w:r w:rsidRPr="009754D3">
        <w:rPr>
          <w:rFonts w:eastAsia="Calibri"/>
          <w:sz w:val="28"/>
          <w:szCs w:val="28"/>
        </w:rPr>
        <w:t xml:space="preserve">Задача увеличения охвата детей дополнительными программами остается приоритетной. </w:t>
      </w:r>
    </w:p>
    <w:p w:rsidR="000B5CB6" w:rsidRDefault="000B5CB6" w:rsidP="000B5CB6">
      <w:pPr>
        <w:ind w:firstLine="720"/>
        <w:jc w:val="both"/>
        <w:rPr>
          <w:rFonts w:eastAsia="Calibri"/>
          <w:sz w:val="28"/>
          <w:szCs w:val="28"/>
        </w:rPr>
      </w:pPr>
      <w:r w:rsidRPr="009754D3">
        <w:rPr>
          <w:rFonts w:eastAsia="Calibri"/>
          <w:sz w:val="28"/>
          <w:szCs w:val="28"/>
        </w:rPr>
        <w:t>Анализ возрастного состава обучающихся по дополнительным общеразвивающим программам показал, что основными получателями дополнительного образования продолжают оставаться дети в возрасте от 5-10 лет</w:t>
      </w:r>
      <w:r>
        <w:rPr>
          <w:rFonts w:eastAsia="Calibri"/>
          <w:sz w:val="28"/>
          <w:szCs w:val="28"/>
        </w:rPr>
        <w:t xml:space="preserve"> – 4495 человек</w:t>
      </w:r>
      <w:r w:rsidRPr="009754D3">
        <w:rPr>
          <w:rFonts w:eastAsia="Calibri"/>
          <w:sz w:val="28"/>
          <w:szCs w:val="28"/>
        </w:rPr>
        <w:t xml:space="preserve">, которые составляют </w:t>
      </w:r>
      <w:r>
        <w:rPr>
          <w:rFonts w:eastAsia="Calibri"/>
          <w:sz w:val="28"/>
          <w:szCs w:val="28"/>
        </w:rPr>
        <w:t>63%</w:t>
      </w:r>
      <w:r w:rsidRPr="009754D3">
        <w:rPr>
          <w:rFonts w:eastAsia="Calibri"/>
          <w:sz w:val="28"/>
          <w:szCs w:val="28"/>
        </w:rPr>
        <w:t xml:space="preserve"> от общего контингента учрежде</w:t>
      </w:r>
      <w:r>
        <w:rPr>
          <w:rFonts w:eastAsia="Calibri"/>
          <w:sz w:val="28"/>
          <w:szCs w:val="28"/>
        </w:rPr>
        <w:t>ний дополнительного образования, что на 4% больше по сравнению с прошлым годом.</w:t>
      </w:r>
      <w:r w:rsidRPr="009754D3">
        <w:rPr>
          <w:rFonts w:eastAsia="Calibri"/>
          <w:sz w:val="28"/>
          <w:szCs w:val="28"/>
        </w:rPr>
        <w:t xml:space="preserve"> Вместе с тем необходимы дополнительные образовательные программы для </w:t>
      </w:r>
      <w:r>
        <w:rPr>
          <w:rFonts w:eastAsia="Calibri"/>
          <w:sz w:val="28"/>
          <w:szCs w:val="28"/>
        </w:rPr>
        <w:t>подростков 15-17</w:t>
      </w:r>
      <w:r w:rsidRPr="009754D3">
        <w:rPr>
          <w:rFonts w:eastAsia="Calibri"/>
          <w:sz w:val="28"/>
          <w:szCs w:val="28"/>
        </w:rPr>
        <w:t xml:space="preserve"> лет (</w:t>
      </w:r>
      <w:r>
        <w:rPr>
          <w:rFonts w:eastAsia="Calibri"/>
          <w:sz w:val="28"/>
          <w:szCs w:val="28"/>
        </w:rPr>
        <w:t>9%</w:t>
      </w:r>
      <w:r w:rsidRPr="009754D3">
        <w:rPr>
          <w:rFonts w:eastAsia="Calibri"/>
          <w:sz w:val="28"/>
          <w:szCs w:val="28"/>
        </w:rPr>
        <w:t>), так как в этом возрасте актуальными являются проблемы социализации, профессионального самоопределения</w:t>
      </w:r>
      <w:r>
        <w:rPr>
          <w:rFonts w:eastAsia="Calibri"/>
          <w:sz w:val="28"/>
          <w:szCs w:val="28"/>
        </w:rPr>
        <w:t>, становления лидерских позиций, но п</w:t>
      </w:r>
      <w:r w:rsidRPr="009754D3">
        <w:rPr>
          <w:rFonts w:eastAsia="Calibri"/>
          <w:sz w:val="28"/>
          <w:szCs w:val="28"/>
        </w:rPr>
        <w:t>о сравнению с 202</w:t>
      </w:r>
      <w:r>
        <w:rPr>
          <w:rFonts w:eastAsia="Calibri"/>
          <w:sz w:val="28"/>
          <w:szCs w:val="28"/>
        </w:rPr>
        <w:t>2</w:t>
      </w:r>
      <w:r w:rsidRPr="009754D3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одом охват детей в возрасте 5-17 лет уменьшился на 4</w:t>
      </w:r>
      <w:r w:rsidRPr="009754D3">
        <w:rPr>
          <w:rFonts w:eastAsia="Calibri"/>
          <w:sz w:val="28"/>
          <w:szCs w:val="28"/>
        </w:rPr>
        <w:t>%.</w:t>
      </w:r>
    </w:p>
    <w:p w:rsidR="005C3084" w:rsidRPr="00AA3661" w:rsidRDefault="005C3084" w:rsidP="005C308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0481D" w:rsidRPr="009754D3" w:rsidRDefault="00B0481D" w:rsidP="00B0481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Охват детей от 5-17</w:t>
      </w:r>
      <w:r w:rsidRPr="009754D3">
        <w:rPr>
          <w:rFonts w:eastAsia="Calibri"/>
          <w:b/>
          <w:sz w:val="28"/>
          <w:szCs w:val="28"/>
        </w:rPr>
        <w:t xml:space="preserve"> лет по направлениям дополнительного образования</w:t>
      </w:r>
    </w:p>
    <w:p w:rsidR="00B0481D" w:rsidRPr="009754D3" w:rsidRDefault="00B0481D" w:rsidP="00B0481D">
      <w:pPr>
        <w:jc w:val="center"/>
        <w:rPr>
          <w:rFonts w:eastAsia="Calibri"/>
          <w:b/>
          <w:sz w:val="24"/>
          <w:szCs w:val="24"/>
        </w:rPr>
      </w:pP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357"/>
        <w:gridCol w:w="2357"/>
        <w:gridCol w:w="2357"/>
      </w:tblGrid>
      <w:tr w:rsidR="00B0481D" w:rsidRPr="009754D3" w:rsidTr="00B978C6">
        <w:trPr>
          <w:trHeight w:val="267"/>
        </w:trPr>
        <w:tc>
          <w:tcPr>
            <w:tcW w:w="3119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  <w:rPr>
                <w:b/>
              </w:rPr>
            </w:pPr>
            <w:r w:rsidRPr="009754D3">
              <w:rPr>
                <w:b/>
              </w:rPr>
              <w:t>По направлениям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  <w:rPr>
                <w:b/>
              </w:rPr>
            </w:pPr>
            <w:r w:rsidRPr="00A634C7">
              <w:rPr>
                <w:b/>
              </w:rPr>
              <w:t>2021-2022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  <w:rPr>
                <w:b/>
              </w:rPr>
            </w:pPr>
            <w:r w:rsidRPr="00276721">
              <w:rPr>
                <w:b/>
              </w:rPr>
              <w:t>2022-2023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</w:tr>
      <w:tr w:rsidR="00B0481D" w:rsidRPr="009754D3" w:rsidTr="00B978C6">
        <w:trPr>
          <w:trHeight w:val="267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r w:rsidRPr="009754D3">
              <w:t>техническое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1659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1813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1642</w:t>
            </w:r>
          </w:p>
        </w:tc>
      </w:tr>
      <w:tr w:rsidR="00B0481D" w:rsidRPr="009754D3" w:rsidTr="00B978C6">
        <w:trPr>
          <w:trHeight w:val="255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r w:rsidRPr="009754D3">
              <w:t>естественнонаучное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190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102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232</w:t>
            </w:r>
          </w:p>
        </w:tc>
      </w:tr>
      <w:tr w:rsidR="00B0481D" w:rsidRPr="009754D3" w:rsidTr="00B978C6">
        <w:trPr>
          <w:trHeight w:val="267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r>
              <w:t>физкультурно-</w:t>
            </w:r>
            <w:r w:rsidRPr="009754D3">
              <w:t>спортивное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2339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2509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2704</w:t>
            </w:r>
          </w:p>
        </w:tc>
      </w:tr>
      <w:tr w:rsidR="00B0481D" w:rsidRPr="009754D3" w:rsidTr="00B978C6">
        <w:trPr>
          <w:trHeight w:val="267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r w:rsidRPr="009754D3">
              <w:t>художественное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2840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2745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2686</w:t>
            </w:r>
          </w:p>
        </w:tc>
      </w:tr>
      <w:tr w:rsidR="00B0481D" w:rsidRPr="009754D3" w:rsidTr="00B978C6">
        <w:trPr>
          <w:trHeight w:val="267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proofErr w:type="spellStart"/>
            <w:r w:rsidRPr="009754D3">
              <w:t>туристско</w:t>
            </w:r>
            <w:proofErr w:type="spellEnd"/>
            <w:r w:rsidRPr="009754D3">
              <w:t xml:space="preserve"> - краеведческое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664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603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590</w:t>
            </w:r>
          </w:p>
        </w:tc>
      </w:tr>
      <w:tr w:rsidR="00B0481D" w:rsidRPr="009754D3" w:rsidTr="00B978C6">
        <w:trPr>
          <w:trHeight w:val="280"/>
        </w:trPr>
        <w:tc>
          <w:tcPr>
            <w:tcW w:w="3119" w:type="dxa"/>
            <w:shd w:val="clear" w:color="auto" w:fill="auto"/>
          </w:tcPr>
          <w:p w:rsidR="00B0481D" w:rsidRPr="009754D3" w:rsidRDefault="00B0481D" w:rsidP="00B978C6">
            <w:pPr>
              <w:jc w:val="center"/>
            </w:pPr>
            <w:r>
              <w:t>социально - гуманитарное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A634C7">
              <w:t>918</w:t>
            </w:r>
          </w:p>
        </w:tc>
        <w:tc>
          <w:tcPr>
            <w:tcW w:w="2357" w:type="dxa"/>
            <w:vAlign w:val="center"/>
          </w:tcPr>
          <w:p w:rsidR="00B0481D" w:rsidRPr="009754D3" w:rsidRDefault="00B0481D" w:rsidP="00B978C6">
            <w:pPr>
              <w:jc w:val="center"/>
            </w:pPr>
            <w:r w:rsidRPr="00276721">
              <w:t>1118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0481D" w:rsidRPr="009754D3" w:rsidRDefault="00B0481D" w:rsidP="00B978C6">
            <w:pPr>
              <w:jc w:val="center"/>
            </w:pPr>
            <w:r>
              <w:t>1236</w:t>
            </w:r>
          </w:p>
        </w:tc>
      </w:tr>
    </w:tbl>
    <w:p w:rsidR="00B0481D" w:rsidRPr="009754D3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</w:p>
    <w:p w:rsidR="00B0481D" w:rsidRPr="009754D3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  <w:r w:rsidRPr="009754D3">
        <w:rPr>
          <w:rFonts w:eastAsia="Calibri"/>
          <w:sz w:val="28"/>
          <w:szCs w:val="28"/>
        </w:rPr>
        <w:t>Наиболее востребованными по-прежнему остаются программы физкультурно-спортивной и художественно</w:t>
      </w:r>
      <w:r>
        <w:rPr>
          <w:rFonts w:eastAsia="Calibri"/>
          <w:sz w:val="28"/>
          <w:szCs w:val="28"/>
        </w:rPr>
        <w:t>й направленностей - по ним обучаю</w:t>
      </w:r>
      <w:r w:rsidRPr="009754D3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>5390 человек</w:t>
      </w:r>
      <w:r w:rsidRPr="009754D3">
        <w:rPr>
          <w:rFonts w:eastAsia="Calibri"/>
          <w:sz w:val="28"/>
          <w:szCs w:val="28"/>
        </w:rPr>
        <w:t xml:space="preserve"> </w:t>
      </w:r>
      <w:r w:rsidRPr="009754D3">
        <w:rPr>
          <w:rFonts w:eastAsia="Calibri"/>
          <w:sz w:val="28"/>
          <w:szCs w:val="28"/>
        </w:rPr>
        <w:lastRenderedPageBreak/>
        <w:t xml:space="preserve">или </w:t>
      </w:r>
      <w:r>
        <w:rPr>
          <w:rFonts w:eastAsia="Calibri"/>
          <w:sz w:val="28"/>
          <w:szCs w:val="28"/>
        </w:rPr>
        <w:t xml:space="preserve">60% </w:t>
      </w:r>
      <w:r w:rsidRPr="009754D3">
        <w:rPr>
          <w:rFonts w:eastAsia="Calibri"/>
          <w:sz w:val="28"/>
          <w:szCs w:val="28"/>
        </w:rPr>
        <w:t>от общего контингента обучающихся учреждений дополнительного образования.</w:t>
      </w:r>
    </w:p>
    <w:p w:rsidR="00B0481D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Увеличилось почти в два раза </w:t>
      </w:r>
      <w:r w:rsidRPr="009754D3">
        <w:rPr>
          <w:rFonts w:eastAsia="Calibri"/>
          <w:sz w:val="28"/>
          <w:szCs w:val="28"/>
        </w:rPr>
        <w:t>количество детей</w:t>
      </w:r>
      <w:r w:rsidRPr="009754D3">
        <w:t xml:space="preserve">, </w:t>
      </w:r>
      <w:r w:rsidRPr="009754D3">
        <w:rPr>
          <w:rFonts w:eastAsia="Calibri"/>
          <w:sz w:val="28"/>
          <w:szCs w:val="28"/>
        </w:rPr>
        <w:t xml:space="preserve">занимающихся в объединениях естественнонаучной направленности, </w:t>
      </w:r>
      <w:r>
        <w:rPr>
          <w:rFonts w:eastAsia="Calibri"/>
          <w:sz w:val="28"/>
          <w:szCs w:val="28"/>
        </w:rPr>
        <w:t xml:space="preserve">по причине возобновления работы лабораторий </w:t>
      </w:r>
      <w:r w:rsidRPr="000F09B0">
        <w:rPr>
          <w:rFonts w:eastAsia="Calibri"/>
          <w:sz w:val="28"/>
          <w:szCs w:val="28"/>
        </w:rPr>
        <w:t>«Аквариумное рыбоводство» и «Зоология и орнитология»</w:t>
      </w:r>
      <w:r>
        <w:rPr>
          <w:rFonts w:eastAsia="Calibri"/>
          <w:sz w:val="28"/>
          <w:szCs w:val="28"/>
        </w:rPr>
        <w:t xml:space="preserve"> в МБУДО ДДЮТ.</w:t>
      </w:r>
    </w:p>
    <w:p w:rsidR="00B0481D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Уменьшение численности детей, обучающихся по технической направленности, по сравнению с прошлым годом на 171 человека вызвано увольнением педагогов МБУДО «Центр информационных технологий». </w:t>
      </w:r>
    </w:p>
    <w:p w:rsidR="00B0481D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Звание «Образцовый детский коллектив Ленинградской области» присвоено ансамблю танца «Исток» (МБУДО ДДЮТ, педагог Рыбка Елена Николаевна) за высокий художественный уровень творческой деятельности и исполнительского мастерства, активную работу по художественному воспитанию детей и юношества (распоряжение комитета общего и профессионального образования Ленинградской области от 10.07.2023 № 1758).</w:t>
      </w:r>
    </w:p>
    <w:p w:rsidR="00B0481D" w:rsidRPr="00DA6DAF" w:rsidRDefault="00B0481D" w:rsidP="00B0481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Одаренные дети МБУДО ДДЮТ – Назаров Михаил, учащийся Образцового детского коллектива Ленинградской области «Резьба по дереву» (педагог </w:t>
      </w:r>
      <w:proofErr w:type="spellStart"/>
      <w:r>
        <w:rPr>
          <w:rFonts w:eastAsia="Calibri"/>
          <w:sz w:val="28"/>
          <w:szCs w:val="28"/>
        </w:rPr>
        <w:t>Ефремцев</w:t>
      </w:r>
      <w:proofErr w:type="spellEnd"/>
      <w:r>
        <w:rPr>
          <w:rFonts w:eastAsia="Calibri"/>
          <w:sz w:val="28"/>
          <w:szCs w:val="28"/>
        </w:rPr>
        <w:t xml:space="preserve"> Олег Александрович), и </w:t>
      </w:r>
      <w:proofErr w:type="spellStart"/>
      <w:r>
        <w:rPr>
          <w:rFonts w:eastAsia="Calibri"/>
          <w:sz w:val="28"/>
          <w:szCs w:val="28"/>
        </w:rPr>
        <w:t>Факеева</w:t>
      </w:r>
      <w:proofErr w:type="spellEnd"/>
      <w:r>
        <w:rPr>
          <w:rFonts w:eastAsia="Calibri"/>
          <w:sz w:val="28"/>
          <w:szCs w:val="28"/>
        </w:rPr>
        <w:t xml:space="preserve"> Александра, выпускница объединений «Тайны Новой Ладоги» (педагог </w:t>
      </w:r>
      <w:proofErr w:type="spellStart"/>
      <w:r>
        <w:rPr>
          <w:rFonts w:eastAsia="Calibri"/>
          <w:sz w:val="28"/>
          <w:szCs w:val="28"/>
        </w:rPr>
        <w:t>Чурова</w:t>
      </w:r>
      <w:proofErr w:type="spellEnd"/>
      <w:r>
        <w:rPr>
          <w:rFonts w:eastAsia="Calibri"/>
          <w:sz w:val="28"/>
          <w:szCs w:val="28"/>
        </w:rPr>
        <w:t xml:space="preserve"> Т.С.), «Театр «Буратино» (педагог </w:t>
      </w:r>
      <w:proofErr w:type="spellStart"/>
      <w:r>
        <w:rPr>
          <w:rFonts w:eastAsia="Calibri"/>
          <w:sz w:val="28"/>
          <w:szCs w:val="28"/>
        </w:rPr>
        <w:t>Павлечко</w:t>
      </w:r>
      <w:proofErr w:type="spellEnd"/>
      <w:r>
        <w:rPr>
          <w:rFonts w:eastAsia="Calibri"/>
          <w:sz w:val="28"/>
          <w:szCs w:val="28"/>
        </w:rPr>
        <w:t xml:space="preserve"> Т.Н.), награждены Премией и Стипендией Губернатора Ленинградской области для поддержки талантливой молодёжи. </w:t>
      </w:r>
    </w:p>
    <w:p w:rsidR="00B978C6" w:rsidRPr="00B978C6" w:rsidRDefault="00B978C6" w:rsidP="00B978C6">
      <w:pPr>
        <w:pStyle w:val="ad"/>
        <w:widowControl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78C6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2020 </w:t>
      </w:r>
      <w:r w:rsidRPr="00B978C6">
        <w:rPr>
          <w:rFonts w:eastAsia="Calibri"/>
          <w:sz w:val="28"/>
          <w:szCs w:val="28"/>
          <w:lang w:eastAsia="en-US"/>
        </w:rPr>
        <w:t>года здание МБУДО ДДЮТ</w:t>
      </w:r>
      <w:r>
        <w:rPr>
          <w:rFonts w:eastAsia="Calibri"/>
          <w:sz w:val="28"/>
          <w:szCs w:val="28"/>
          <w:lang w:eastAsia="en-US"/>
        </w:rPr>
        <w:t xml:space="preserve">, расположенное на Кировском пр.36, постройки </w:t>
      </w:r>
      <w:r w:rsidRPr="0016050B">
        <w:rPr>
          <w:rFonts w:eastAsia="Calibri"/>
          <w:sz w:val="28"/>
          <w:szCs w:val="28"/>
          <w:lang w:eastAsia="en-US"/>
        </w:rPr>
        <w:t>195</w:t>
      </w:r>
      <w:r w:rsidR="0016050B" w:rsidRPr="0016050B">
        <w:rPr>
          <w:rFonts w:eastAsia="Calibri"/>
          <w:sz w:val="28"/>
          <w:szCs w:val="28"/>
          <w:lang w:eastAsia="en-US"/>
        </w:rPr>
        <w:t>1</w:t>
      </w:r>
      <w:r w:rsidRPr="0016050B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ода закрыто в связи разрушением перекрытий. Подготовлена проектно-сметная документация, в 2023 году получена положительная экспертиза.</w:t>
      </w:r>
    </w:p>
    <w:p w:rsidR="006E2E82" w:rsidRPr="00B978C6" w:rsidRDefault="006E2E82" w:rsidP="00794047">
      <w:pPr>
        <w:spacing w:after="59"/>
        <w:jc w:val="both"/>
        <w:rPr>
          <w:sz w:val="28"/>
          <w:szCs w:val="28"/>
        </w:rPr>
      </w:pPr>
    </w:p>
    <w:p w:rsidR="002B79E1" w:rsidRPr="00B978C6" w:rsidRDefault="002B79E1" w:rsidP="00B770AF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978C6">
        <w:rPr>
          <w:b/>
          <w:sz w:val="28"/>
          <w:szCs w:val="28"/>
        </w:rPr>
        <w:t>П</w:t>
      </w:r>
      <w:r w:rsidR="00236DE1" w:rsidRPr="00B978C6">
        <w:rPr>
          <w:b/>
          <w:sz w:val="28"/>
          <w:szCs w:val="28"/>
        </w:rPr>
        <w:t xml:space="preserve">оказатели мониторинга системы образования </w:t>
      </w:r>
      <w:proofErr w:type="spellStart"/>
      <w:r w:rsidR="00236DE1" w:rsidRPr="00B978C6">
        <w:rPr>
          <w:b/>
          <w:sz w:val="28"/>
          <w:szCs w:val="28"/>
        </w:rPr>
        <w:t>Волховско</w:t>
      </w:r>
      <w:r w:rsidR="006E2E82" w:rsidRPr="00B978C6">
        <w:rPr>
          <w:b/>
          <w:sz w:val="28"/>
          <w:szCs w:val="28"/>
        </w:rPr>
        <w:t>го</w:t>
      </w:r>
      <w:proofErr w:type="spellEnd"/>
      <w:r w:rsidR="006E2E82" w:rsidRPr="00B978C6">
        <w:rPr>
          <w:b/>
          <w:sz w:val="28"/>
          <w:szCs w:val="28"/>
        </w:rPr>
        <w:t xml:space="preserve"> муниципального района за 2023</w:t>
      </w:r>
      <w:r w:rsidR="00236DE1" w:rsidRPr="00B978C6">
        <w:rPr>
          <w:b/>
          <w:sz w:val="28"/>
          <w:szCs w:val="28"/>
        </w:rPr>
        <w:t xml:space="preserve"> год</w:t>
      </w:r>
    </w:p>
    <w:p w:rsidR="000F4431" w:rsidRPr="00B978C6" w:rsidRDefault="000F4431" w:rsidP="00C43A25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1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866"/>
        <w:gridCol w:w="1701"/>
        <w:gridCol w:w="993"/>
        <w:gridCol w:w="1701"/>
      </w:tblGrid>
      <w:tr w:rsidR="00B978C6" w:rsidRPr="00B978C6" w:rsidTr="00C23CD5">
        <w:trPr>
          <w:gridAfter w:val="1"/>
          <w:wAfter w:w="1701" w:type="dxa"/>
          <w:trHeight w:val="1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rPr>
                <w:sz w:val="2"/>
                <w:szCs w:val="24"/>
              </w:rPr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Раздел/подраздел/показатель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Единица измерения/ форма оценки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jc w:val="center"/>
              <w:textAlignment w:val="baseline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b/>
              </w:rPr>
            </w:pPr>
            <w:r w:rsidRPr="00B978C6">
              <w:rPr>
                <w:b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342BB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77,0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342BB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53,8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342BB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87,8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190CD6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13,</w:t>
            </w:r>
            <w:r w:rsidR="00611A61" w:rsidRPr="00B978C6">
              <w:t>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190CD6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20,</w:t>
            </w:r>
            <w:r w:rsidR="00611A61" w:rsidRPr="00B978C6">
              <w:t>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семейные дошкольные группы.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611A6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17</w:t>
            </w:r>
            <w:r w:rsidR="0061137B" w:rsidRPr="00B978C6">
              <w:t>,5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611A6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18</w:t>
            </w:r>
            <w:r w:rsidR="00AA46CF" w:rsidRPr="00B978C6">
              <w:t>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611A6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82</w:t>
            </w:r>
            <w:r w:rsidR="00AA46CF" w:rsidRPr="00B978C6">
              <w:t>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  <w:rPr>
                <w:highlight w:val="yellow"/>
              </w:rPr>
            </w:pPr>
            <w:r w:rsidRPr="00B978C6"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7,9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74,</w:t>
            </w:r>
            <w:r w:rsidR="00734191"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старшие 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73419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музыкальные руководители;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7,</w:t>
            </w:r>
            <w:r w:rsidR="00734191" w:rsidRPr="00B978C6">
              <w:t>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73419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4,0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учителя-логопеды;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73419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учителя-дефектологи;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3,</w:t>
            </w:r>
            <w:r w:rsidR="00734191" w:rsidRPr="00B978C6">
              <w:t>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педагоги-психологи;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73419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социальные педагоги;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6E477C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педагоги-организаторы;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3B2D3F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  <w:rPr>
                <w:highlight w:val="yellow"/>
              </w:rPr>
            </w:pPr>
            <w:r w:rsidRPr="00B978C6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EC733D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</w:t>
            </w:r>
            <w:r w:rsidR="00111B85" w:rsidRPr="00B978C6">
              <w:t>0,8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EC733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1.4.1. Площадь помещений, используемых непосредственно для нужд </w:t>
            </w:r>
            <w:r w:rsidRPr="00B978C6">
              <w:lastRenderedPageBreak/>
              <w:t xml:space="preserve">дошкольных образовательных организаций, в расчете на 1 </w:t>
            </w:r>
            <w:proofErr w:type="gramStart"/>
            <w:r w:rsidRPr="00B978C6">
              <w:t>ребенка</w:t>
            </w:r>
            <w:r w:rsidR="00425916" w:rsidRPr="00B978C6">
              <w:t xml:space="preserve">  (</w:t>
            </w:r>
            <w:proofErr w:type="gramEnd"/>
            <w:r w:rsidR="00425916" w:rsidRPr="00B978C6">
              <w:rPr>
                <w:b/>
              </w:rPr>
              <w:t>без дошкольных отделений)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 xml:space="preserve">квадратный </w:t>
            </w:r>
            <w:r w:rsidRPr="00B978C6">
              <w:lastRenderedPageBreak/>
              <w:t>метр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EC733D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lastRenderedPageBreak/>
              <w:t>1</w:t>
            </w:r>
            <w:r w:rsidR="00734191" w:rsidRPr="00B978C6">
              <w:t>7,6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</w:t>
            </w:r>
            <w:r w:rsidR="00734191" w:rsidRPr="00B978C6">
              <w:t>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9A32E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</w:t>
            </w:r>
            <w:r w:rsidR="007A58F2" w:rsidRPr="00B978C6">
              <w:t>8,0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</w:t>
            </w:r>
            <w:r w:rsidR="00C47DCD" w:rsidRPr="00B978C6">
              <w:t>3</w:t>
            </w:r>
            <w:r w:rsidR="007A58F2" w:rsidRPr="00B978C6">
              <w:t>9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72,</w:t>
            </w:r>
            <w:r w:rsidR="00B0222F"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4,</w:t>
            </w:r>
            <w:r w:rsidR="00B0222F" w:rsidRPr="00B978C6">
              <w:t>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23,</w:t>
            </w:r>
            <w:r w:rsidR="00B0222F" w:rsidRPr="00B978C6">
              <w:t>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47DCD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33,3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11,1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55,6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FF05B3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FF05B3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FF05B3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FF05B3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FF05B3" w:rsidP="00FF05B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4A0AC3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4A0AC3">
            <w:pPr>
              <w:widowControl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B978C6">
              <w:t>67,</w:t>
            </w:r>
            <w:r w:rsidR="00743CBC" w:rsidRPr="00B978C6">
              <w:t>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  <w:trHeight w:val="644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C320D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A52759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A52759" w:rsidP="00A5275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тысяча рублей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4A0AC3" w:rsidP="004A0AC3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rPr>
                <w:lang w:val="en-US"/>
              </w:rPr>
              <w:t>2</w:t>
            </w:r>
            <w:r w:rsidR="00111B85" w:rsidRPr="00B978C6">
              <w:t>46,5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111B85" w:rsidP="009A32E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16,7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rPr>
                <w:b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71" w:rsidRPr="00B978C6" w:rsidRDefault="008C7671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711C47" w:rsidP="000B6870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</w:t>
            </w:r>
            <w:r w:rsidR="000B6870" w:rsidRPr="00B978C6">
              <w:t>1</w:t>
            </w:r>
            <w:r w:rsidRPr="00B978C6">
              <w:t>,6</w:t>
            </w:r>
            <w:r w:rsidR="000B6870" w:rsidRPr="00B978C6">
              <w:t>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начальное общее образование (1-4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F852B9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23,84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основное общее образование (5-9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B0481D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24,00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среднее общее образование (10-11(12) классы).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B0481D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20,50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  <w:jc w:val="center"/>
              <w:textAlignment w:val="baseline"/>
              <w:rPr>
                <w:highlight w:val="yellow"/>
              </w:rPr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B0481D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11,7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F852B9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96,6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F41360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0,05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0B6870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</w:t>
            </w:r>
            <w:r w:rsidR="000B6870" w:rsidRPr="00B978C6">
              <w:t>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36068C" w:rsidP="00F852B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7,</w:t>
            </w:r>
            <w:r w:rsidR="00F852B9" w:rsidRPr="00B978C6">
              <w:t>71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F852B9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14,03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3CD5" w:rsidRPr="00B978C6" w:rsidRDefault="00C23CD5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CD5" w:rsidRPr="00B978C6" w:rsidRDefault="00C23CD5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1727A1" w:rsidP="006E477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107,0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из них учителей.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1727A1" w:rsidP="006E477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109,5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6B0F9D" w:rsidP="00F852B9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61,</w:t>
            </w:r>
            <w:r w:rsidR="00F852B9" w:rsidRPr="00B978C6">
              <w:t>25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социальных педагогов: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6870" w:rsidRPr="00B978C6" w:rsidRDefault="000B6870" w:rsidP="008C767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870" w:rsidRPr="00B978C6" w:rsidRDefault="000B6870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0" w:rsidRPr="00B978C6" w:rsidRDefault="000B6870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62,0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0B6870" w:rsidRPr="00B978C6" w:rsidRDefault="000B6870" w:rsidP="000F4431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870" w:rsidRPr="00B978C6" w:rsidRDefault="000B6870" w:rsidP="008C7671">
            <w:pPr>
              <w:widowControl/>
              <w:autoSpaceDE/>
              <w:autoSpaceDN/>
              <w:adjustRightInd/>
              <w:ind w:firstLine="323"/>
              <w:jc w:val="both"/>
              <w:textAlignment w:val="baseline"/>
            </w:pPr>
            <w:r w:rsidRPr="00B978C6"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870" w:rsidRPr="00B978C6" w:rsidRDefault="000B6870" w:rsidP="006E2E82">
            <w:pPr>
              <w:widowControl/>
              <w:autoSpaceDE/>
              <w:autoSpaceDN/>
              <w:adjustRightInd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870" w:rsidRPr="00B978C6" w:rsidRDefault="00DC1F28" w:rsidP="00DC1F28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62,0</w:t>
            </w:r>
          </w:p>
        </w:tc>
      </w:tr>
      <w:tr w:rsidR="00B978C6" w:rsidRPr="00B978C6" w:rsidTr="00C23CD5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педагогов-психологов: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2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AA4F90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66,7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2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AA4F90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66,7</w:t>
            </w:r>
          </w:p>
        </w:tc>
      </w:tr>
      <w:tr w:rsidR="00B978C6" w:rsidRPr="00B978C6" w:rsidTr="00C23CD5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учителей-логопедов: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2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AA4F90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33,3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2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</w:p>
        </w:tc>
        <w:tc>
          <w:tcPr>
            <w:tcW w:w="4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8C7671">
            <w:pPr>
              <w:widowControl/>
              <w:autoSpaceDE/>
              <w:autoSpaceDN/>
              <w:adjustRightInd/>
              <w:jc w:val="both"/>
              <w:textAlignment w:val="baseline"/>
            </w:pPr>
            <w:r w:rsidRPr="00B978C6">
              <w:t>из них в штате.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C1F28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</w:t>
            </w:r>
            <w:r w:rsidR="00AA4F90" w:rsidRPr="00B978C6">
              <w:t>3,3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квадратный метр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1727A1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6,1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2.4.3. Число персональных компьютеров, используемых в учебных целях, в расчете на 100 обучающихся организаций, осуществляющих образовательную </w:t>
            </w:r>
            <w:r w:rsidRPr="00B978C6">
              <w:lastRenderedPageBreak/>
              <w:t>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B0481D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B0481D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7934BC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71,4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85,7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14,3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rPr>
                <w:highlight w:val="yellow"/>
              </w:rPr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для глухих;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для слепых;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для слабовидящих;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тяжелыми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14,3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учителя-дефектолога;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учителя-логопеда;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69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педагога-психолога;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proofErr w:type="spellStart"/>
            <w:r w:rsidRPr="00B978C6">
              <w:t>тьютора</w:t>
            </w:r>
            <w:proofErr w:type="spellEnd"/>
            <w:r w:rsidRPr="00B978C6">
              <w:t>, ассистента (помощника).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1F28" w:rsidRPr="00B978C6" w:rsidRDefault="00DC1F28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F28" w:rsidRPr="00B978C6" w:rsidRDefault="00DC1F28" w:rsidP="006E2E82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117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</w:t>
            </w:r>
            <w:r w:rsidRPr="00B978C6">
              <w:lastRenderedPageBreak/>
              <w:t>в общей численности выпускников общеобразовательных организаций, сдававших ЕГЭ по данным предметам.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EC7881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EC788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F852B9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57,72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F852B9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65,55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EC788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F852B9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12,41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F852B9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23,93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EC788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основного общего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0B6870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7,6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0B6870" w:rsidP="00EC7881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2,5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B978C6">
              <w:t>здоровьесберегающие</w:t>
            </w:r>
            <w:proofErr w:type="spellEnd"/>
            <w:r w:rsidRPr="00B978C6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97,3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4,7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B0481D" w:rsidP="00B0481D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214" w:rsidRPr="00B978C6" w:rsidRDefault="00D70214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214" w:rsidRPr="00B978C6" w:rsidRDefault="00D70214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тысяча рублей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8C5D60" w:rsidP="006E477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155,8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8C5D60" w:rsidP="006E477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7E6A7C" w:rsidP="005860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</w:t>
            </w:r>
            <w:r w:rsidRPr="00B978C6">
              <w:lastRenderedPageBreak/>
              <w:t>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7E6A7C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7E6A7C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DE3B6B" w:rsidP="005860EC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4,76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5E2D5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b/>
              </w:rPr>
            </w:pPr>
            <w:r w:rsidRPr="00B978C6">
              <w:rPr>
                <w:b/>
              </w:rPr>
              <w:t xml:space="preserve">3. Сведения о развитии дополнительного образования детей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7C" w:rsidRPr="00B978C6" w:rsidRDefault="007E6A7C" w:rsidP="000F4431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C5D6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82,6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3.1.2. 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техническое;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C5D6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23,1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естественнонаучное;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C5D6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туристско-краеведческое;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C5D6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8,3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социально-педагогическое;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C5D6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17,4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AC5DCD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2,2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AC5DCD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0,35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AC5DCD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100,4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09587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44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внешние совместители.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09587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33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09587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 организациях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09587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97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09587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20,6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3.4. Материально-техническое и информационное обеспечение организаций, осуществляющих образовательную деятельность в части реализации </w:t>
            </w:r>
            <w:r w:rsidRPr="00B978C6">
              <w:lastRenderedPageBreak/>
              <w:t>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573BD8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квадратный метр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2F2230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1,8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водопровод;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центральное отопление;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канализацию;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пожарную сигнализацию;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 xml:space="preserve">дымовые </w:t>
            </w:r>
            <w:proofErr w:type="spellStart"/>
            <w:r w:rsidRPr="00B978C6">
              <w:t>извещатели</w:t>
            </w:r>
            <w:proofErr w:type="spellEnd"/>
            <w:r w:rsidRPr="00B978C6"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пожарные краны и рукава;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60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системы видеонаблюдения;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"тревожную кнопку".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</w:t>
            </w:r>
            <w:r w:rsidR="002F2230" w:rsidRPr="00B978C6">
              <w:t>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</w:t>
            </w:r>
            <w:r w:rsidR="002F2230" w:rsidRPr="00B978C6">
              <w:t>8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тысяча рублей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20,</w:t>
            </w:r>
            <w:r w:rsidR="002F2230" w:rsidRPr="00B978C6">
              <w:t>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0,</w:t>
            </w:r>
            <w:r w:rsidR="002F2230" w:rsidRPr="00B978C6">
              <w:t>7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100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FC2FB1" w:rsidP="00325E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78C6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B978C6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B978C6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B978C6" w:rsidRDefault="008A192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B978C6">
              <w:t>0</w:t>
            </w:r>
          </w:p>
        </w:tc>
      </w:tr>
      <w:tr w:rsidR="00FC2FB1" w:rsidRPr="00B978C6" w:rsidTr="00C23CD5">
        <w:trPr>
          <w:gridAfter w:val="1"/>
          <w:wAfter w:w="1701" w:type="dxa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DF1794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DF1794"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FB1" w:rsidRPr="00DF1794" w:rsidRDefault="00FC2FB1" w:rsidP="000F4431">
            <w:pPr>
              <w:widowControl/>
              <w:autoSpaceDE/>
              <w:autoSpaceDN/>
              <w:adjustRightInd/>
              <w:textAlignment w:val="baseline"/>
            </w:pPr>
            <w:r w:rsidRPr="00DF1794"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B1" w:rsidRPr="00DF1794" w:rsidRDefault="008A192C" w:rsidP="00325EB6">
            <w:pPr>
              <w:widowControl/>
              <w:autoSpaceDE/>
              <w:autoSpaceDN/>
              <w:adjustRightInd/>
              <w:jc w:val="center"/>
              <w:textAlignment w:val="baseline"/>
            </w:pPr>
            <w:r w:rsidRPr="00DF1794">
              <w:t>20</w:t>
            </w:r>
          </w:p>
        </w:tc>
      </w:tr>
    </w:tbl>
    <w:p w:rsidR="005E2D54" w:rsidRPr="00B978C6" w:rsidRDefault="005E2D54" w:rsidP="005610DD">
      <w:pPr>
        <w:jc w:val="both"/>
        <w:rPr>
          <w:sz w:val="28"/>
          <w:szCs w:val="28"/>
        </w:rPr>
      </w:pPr>
    </w:p>
    <w:p w:rsidR="005610DD" w:rsidRPr="00B978C6" w:rsidRDefault="005610DD" w:rsidP="005610DD">
      <w:pPr>
        <w:jc w:val="both"/>
        <w:rPr>
          <w:sz w:val="28"/>
          <w:szCs w:val="28"/>
        </w:rPr>
      </w:pPr>
      <w:r w:rsidRPr="00B978C6">
        <w:rPr>
          <w:sz w:val="28"/>
          <w:szCs w:val="28"/>
        </w:rPr>
        <w:t>Председатель комитета</w:t>
      </w:r>
    </w:p>
    <w:p w:rsidR="005610DD" w:rsidRPr="00B978C6" w:rsidRDefault="005610DD" w:rsidP="005610DD">
      <w:pPr>
        <w:jc w:val="both"/>
        <w:rPr>
          <w:sz w:val="28"/>
          <w:szCs w:val="28"/>
        </w:rPr>
      </w:pPr>
      <w:r w:rsidRPr="00B978C6">
        <w:rPr>
          <w:sz w:val="28"/>
          <w:szCs w:val="28"/>
        </w:rPr>
        <w:t>по образованию администрации</w:t>
      </w:r>
    </w:p>
    <w:p w:rsidR="000F4431" w:rsidRPr="00B978C6" w:rsidRDefault="005610DD" w:rsidP="00C71C9A">
      <w:pPr>
        <w:jc w:val="both"/>
        <w:rPr>
          <w:sz w:val="28"/>
          <w:szCs w:val="28"/>
        </w:rPr>
      </w:pPr>
      <w:r w:rsidRPr="00B978C6">
        <w:rPr>
          <w:sz w:val="28"/>
          <w:szCs w:val="28"/>
        </w:rPr>
        <w:t xml:space="preserve">Волховского муниципального района                                  </w:t>
      </w:r>
      <w:r w:rsidR="005E2D54" w:rsidRPr="00B978C6">
        <w:rPr>
          <w:sz w:val="28"/>
          <w:szCs w:val="28"/>
        </w:rPr>
        <w:t xml:space="preserve">    </w:t>
      </w:r>
      <w:r w:rsidRPr="00B978C6">
        <w:rPr>
          <w:sz w:val="28"/>
          <w:szCs w:val="28"/>
        </w:rPr>
        <w:t xml:space="preserve">         Ю.Н. Мельникова</w:t>
      </w:r>
    </w:p>
    <w:sectPr w:rsidR="000F4431" w:rsidRPr="00B978C6" w:rsidSect="00B4218A">
      <w:footerReference w:type="default" r:id="rId20"/>
      <w:type w:val="continuous"/>
      <w:pgSz w:w="11909" w:h="16834"/>
      <w:pgMar w:top="1134" w:right="567" w:bottom="993" w:left="1134" w:header="720" w:footer="7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4A" w:rsidRDefault="0076674A" w:rsidP="00AE6B27">
      <w:r>
        <w:separator/>
      </w:r>
    </w:p>
  </w:endnote>
  <w:endnote w:type="continuationSeparator" w:id="0">
    <w:p w:rsidR="0076674A" w:rsidRDefault="0076674A" w:rsidP="00AE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C6" w:rsidRDefault="00B978C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1C7E">
      <w:rPr>
        <w:noProof/>
      </w:rPr>
      <w:t>14</w:t>
    </w:r>
    <w:r>
      <w:rPr>
        <w:noProof/>
      </w:rPr>
      <w:fldChar w:fldCharType="end"/>
    </w:r>
  </w:p>
  <w:p w:rsidR="00B978C6" w:rsidRDefault="00B97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4A" w:rsidRDefault="0076674A" w:rsidP="00AE6B27">
      <w:r>
        <w:separator/>
      </w:r>
    </w:p>
  </w:footnote>
  <w:footnote w:type="continuationSeparator" w:id="0">
    <w:p w:rsidR="0076674A" w:rsidRDefault="0076674A" w:rsidP="00AE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F25"/>
    <w:multiLevelType w:val="multilevel"/>
    <w:tmpl w:val="44E219D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88E500F"/>
    <w:multiLevelType w:val="multilevel"/>
    <w:tmpl w:val="4B544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2" w15:restartNumberingAfterBreak="0">
    <w:nsid w:val="0D1B73C7"/>
    <w:multiLevelType w:val="hybridMultilevel"/>
    <w:tmpl w:val="D534AA9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05120C2"/>
    <w:multiLevelType w:val="hybridMultilevel"/>
    <w:tmpl w:val="27C8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53BA"/>
    <w:multiLevelType w:val="multilevel"/>
    <w:tmpl w:val="7720668E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5" w15:restartNumberingAfterBreak="0">
    <w:nsid w:val="31651A66"/>
    <w:multiLevelType w:val="multilevel"/>
    <w:tmpl w:val="B658C770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  <w:sz w:val="28"/>
      </w:rPr>
    </w:lvl>
  </w:abstractNum>
  <w:abstractNum w:abstractNumId="6" w15:restartNumberingAfterBreak="0">
    <w:nsid w:val="327A1CCA"/>
    <w:multiLevelType w:val="hybridMultilevel"/>
    <w:tmpl w:val="D11EF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C79"/>
    <w:multiLevelType w:val="hybridMultilevel"/>
    <w:tmpl w:val="2530FAEC"/>
    <w:lvl w:ilvl="0" w:tplc="E0548642">
      <w:start w:val="4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3C411E0"/>
    <w:multiLevelType w:val="multilevel"/>
    <w:tmpl w:val="0960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46719B3"/>
    <w:multiLevelType w:val="multilevel"/>
    <w:tmpl w:val="380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4494C"/>
    <w:multiLevelType w:val="hybridMultilevel"/>
    <w:tmpl w:val="44A83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8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6D933C7"/>
    <w:multiLevelType w:val="hybridMultilevel"/>
    <w:tmpl w:val="20DA9A58"/>
    <w:lvl w:ilvl="0" w:tplc="635E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C71B56"/>
    <w:multiLevelType w:val="hybridMultilevel"/>
    <w:tmpl w:val="F53A4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B1368EB"/>
    <w:multiLevelType w:val="hybridMultilevel"/>
    <w:tmpl w:val="652A93C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4B2147"/>
    <w:multiLevelType w:val="hybridMultilevel"/>
    <w:tmpl w:val="C03405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6D857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2916F8"/>
    <w:multiLevelType w:val="hybridMultilevel"/>
    <w:tmpl w:val="C2E6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1704C"/>
    <w:multiLevelType w:val="hybridMultilevel"/>
    <w:tmpl w:val="CBE0F1AE"/>
    <w:lvl w:ilvl="0" w:tplc="378437D8">
      <w:numFmt w:val="bullet"/>
      <w:lvlText w:val=""/>
      <w:lvlJc w:val="left"/>
      <w:pPr>
        <w:ind w:left="36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54D5A8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2" w:tplc="07CA2816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3" w:tplc="5F70B680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4" w:tplc="BE60FD28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5" w:tplc="A61CE99A">
      <w:numFmt w:val="bullet"/>
      <w:lvlText w:val="•"/>
      <w:lvlJc w:val="left"/>
      <w:pPr>
        <w:ind w:left="1945" w:hanging="284"/>
      </w:pPr>
      <w:rPr>
        <w:rFonts w:hint="default"/>
        <w:lang w:val="ru-RU" w:eastAsia="en-US" w:bidi="ar-SA"/>
      </w:rPr>
    </w:lvl>
    <w:lvl w:ilvl="6" w:tplc="6F4874EE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7" w:tplc="2A72C4CE">
      <w:numFmt w:val="bullet"/>
      <w:lvlText w:val="•"/>
      <w:lvlJc w:val="left"/>
      <w:pPr>
        <w:ind w:left="2579" w:hanging="284"/>
      </w:pPr>
      <w:rPr>
        <w:rFonts w:hint="default"/>
        <w:lang w:val="ru-RU" w:eastAsia="en-US" w:bidi="ar-SA"/>
      </w:rPr>
    </w:lvl>
    <w:lvl w:ilvl="8" w:tplc="C6F4340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6423062"/>
    <w:multiLevelType w:val="hybridMultilevel"/>
    <w:tmpl w:val="AAC49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11B16"/>
    <w:multiLevelType w:val="hybridMultilevel"/>
    <w:tmpl w:val="AD8E9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356"/>
    <w:multiLevelType w:val="hybridMultilevel"/>
    <w:tmpl w:val="8E0CFF02"/>
    <w:lvl w:ilvl="0" w:tplc="B3C2AFE4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2" w15:restartNumberingAfterBreak="0">
    <w:nsid w:val="6F2B20BA"/>
    <w:multiLevelType w:val="multilevel"/>
    <w:tmpl w:val="1FA8E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3" w15:restartNumberingAfterBreak="0">
    <w:nsid w:val="787F0012"/>
    <w:multiLevelType w:val="hybridMultilevel"/>
    <w:tmpl w:val="9F946538"/>
    <w:lvl w:ilvl="0" w:tplc="041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7B4A1FEF"/>
    <w:multiLevelType w:val="hybridMultilevel"/>
    <w:tmpl w:val="7C007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18"/>
  </w:num>
  <w:num w:numId="9">
    <w:abstractNumId w:val="0"/>
  </w:num>
  <w:num w:numId="10">
    <w:abstractNumId w:val="22"/>
  </w:num>
  <w:num w:numId="11">
    <w:abstractNumId w:val="1"/>
  </w:num>
  <w:num w:numId="12">
    <w:abstractNumId w:val="2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4"/>
  </w:num>
  <w:num w:numId="18">
    <w:abstractNumId w:val="11"/>
  </w:num>
  <w:num w:numId="19">
    <w:abstractNumId w:val="16"/>
  </w:num>
  <w:num w:numId="20">
    <w:abstractNumId w:val="10"/>
  </w:num>
  <w:num w:numId="21">
    <w:abstractNumId w:val="14"/>
  </w:num>
  <w:num w:numId="22">
    <w:abstractNumId w:val="6"/>
  </w:num>
  <w:num w:numId="23">
    <w:abstractNumId w:val="7"/>
  </w:num>
  <w:num w:numId="24">
    <w:abstractNumId w:val="23"/>
  </w:num>
  <w:num w:numId="2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52"/>
    <w:rsid w:val="000004AA"/>
    <w:rsid w:val="0000419A"/>
    <w:rsid w:val="0000668E"/>
    <w:rsid w:val="00006BD0"/>
    <w:rsid w:val="00007064"/>
    <w:rsid w:val="000076A2"/>
    <w:rsid w:val="00010538"/>
    <w:rsid w:val="00011A0D"/>
    <w:rsid w:val="0001289E"/>
    <w:rsid w:val="00013430"/>
    <w:rsid w:val="000217EB"/>
    <w:rsid w:val="0002265E"/>
    <w:rsid w:val="0002361A"/>
    <w:rsid w:val="00024694"/>
    <w:rsid w:val="000255D1"/>
    <w:rsid w:val="0002673C"/>
    <w:rsid w:val="000274B2"/>
    <w:rsid w:val="00036C40"/>
    <w:rsid w:val="00037708"/>
    <w:rsid w:val="00037758"/>
    <w:rsid w:val="0004036B"/>
    <w:rsid w:val="0004140F"/>
    <w:rsid w:val="000424EB"/>
    <w:rsid w:val="00042A53"/>
    <w:rsid w:val="00043187"/>
    <w:rsid w:val="00043A1B"/>
    <w:rsid w:val="00044194"/>
    <w:rsid w:val="000531E5"/>
    <w:rsid w:val="00056054"/>
    <w:rsid w:val="00057FB0"/>
    <w:rsid w:val="00061709"/>
    <w:rsid w:val="000618F3"/>
    <w:rsid w:val="00061DCD"/>
    <w:rsid w:val="00061F93"/>
    <w:rsid w:val="00062E4F"/>
    <w:rsid w:val="000638B8"/>
    <w:rsid w:val="00070DB6"/>
    <w:rsid w:val="00071BA8"/>
    <w:rsid w:val="00072CBB"/>
    <w:rsid w:val="00076E71"/>
    <w:rsid w:val="000770B5"/>
    <w:rsid w:val="00081CCC"/>
    <w:rsid w:val="0008549D"/>
    <w:rsid w:val="0009044B"/>
    <w:rsid w:val="00090D53"/>
    <w:rsid w:val="00092661"/>
    <w:rsid w:val="00093CD3"/>
    <w:rsid w:val="00094A86"/>
    <w:rsid w:val="0009513C"/>
    <w:rsid w:val="000957E8"/>
    <w:rsid w:val="0009587C"/>
    <w:rsid w:val="00095D04"/>
    <w:rsid w:val="000A05FE"/>
    <w:rsid w:val="000A0C88"/>
    <w:rsid w:val="000A0D41"/>
    <w:rsid w:val="000A0F96"/>
    <w:rsid w:val="000A1C7E"/>
    <w:rsid w:val="000A2016"/>
    <w:rsid w:val="000A307A"/>
    <w:rsid w:val="000B0D8E"/>
    <w:rsid w:val="000B2B85"/>
    <w:rsid w:val="000B30C0"/>
    <w:rsid w:val="000B4433"/>
    <w:rsid w:val="000B4A77"/>
    <w:rsid w:val="000B5CB6"/>
    <w:rsid w:val="000B6870"/>
    <w:rsid w:val="000C1B3F"/>
    <w:rsid w:val="000C4285"/>
    <w:rsid w:val="000C4312"/>
    <w:rsid w:val="000C4365"/>
    <w:rsid w:val="000C5F30"/>
    <w:rsid w:val="000C6148"/>
    <w:rsid w:val="000C6F05"/>
    <w:rsid w:val="000D2211"/>
    <w:rsid w:val="000D3F37"/>
    <w:rsid w:val="000D441B"/>
    <w:rsid w:val="000D5780"/>
    <w:rsid w:val="000D66A8"/>
    <w:rsid w:val="000E5130"/>
    <w:rsid w:val="000E632F"/>
    <w:rsid w:val="000E6F41"/>
    <w:rsid w:val="000E7473"/>
    <w:rsid w:val="000F0E12"/>
    <w:rsid w:val="000F1128"/>
    <w:rsid w:val="000F12B6"/>
    <w:rsid w:val="000F1786"/>
    <w:rsid w:val="000F3401"/>
    <w:rsid w:val="000F3A7F"/>
    <w:rsid w:val="000F4431"/>
    <w:rsid w:val="00101107"/>
    <w:rsid w:val="001034E2"/>
    <w:rsid w:val="001054F2"/>
    <w:rsid w:val="001076A2"/>
    <w:rsid w:val="001078FF"/>
    <w:rsid w:val="001107F7"/>
    <w:rsid w:val="00111B85"/>
    <w:rsid w:val="00111E8D"/>
    <w:rsid w:val="001121DC"/>
    <w:rsid w:val="00112998"/>
    <w:rsid w:val="00114389"/>
    <w:rsid w:val="00115996"/>
    <w:rsid w:val="00117044"/>
    <w:rsid w:val="00121A6F"/>
    <w:rsid w:val="00122A45"/>
    <w:rsid w:val="00122F74"/>
    <w:rsid w:val="001230D1"/>
    <w:rsid w:val="00123891"/>
    <w:rsid w:val="00124EDA"/>
    <w:rsid w:val="001265C8"/>
    <w:rsid w:val="00130192"/>
    <w:rsid w:val="0013101F"/>
    <w:rsid w:val="0013109B"/>
    <w:rsid w:val="0013316F"/>
    <w:rsid w:val="00133854"/>
    <w:rsid w:val="0013659E"/>
    <w:rsid w:val="00141824"/>
    <w:rsid w:val="001428C7"/>
    <w:rsid w:val="00143F46"/>
    <w:rsid w:val="00144C31"/>
    <w:rsid w:val="00145555"/>
    <w:rsid w:val="001461F0"/>
    <w:rsid w:val="00146616"/>
    <w:rsid w:val="0015157A"/>
    <w:rsid w:val="00156652"/>
    <w:rsid w:val="00156AB8"/>
    <w:rsid w:val="00160390"/>
    <w:rsid w:val="0016050B"/>
    <w:rsid w:val="00160A0F"/>
    <w:rsid w:val="00162B15"/>
    <w:rsid w:val="00163B8D"/>
    <w:rsid w:val="00164220"/>
    <w:rsid w:val="001706A0"/>
    <w:rsid w:val="00171C55"/>
    <w:rsid w:val="001727A1"/>
    <w:rsid w:val="00173305"/>
    <w:rsid w:val="0017349E"/>
    <w:rsid w:val="00173F6A"/>
    <w:rsid w:val="001741ED"/>
    <w:rsid w:val="00175710"/>
    <w:rsid w:val="001767B5"/>
    <w:rsid w:val="00181BC2"/>
    <w:rsid w:val="001829F2"/>
    <w:rsid w:val="00183596"/>
    <w:rsid w:val="001856EC"/>
    <w:rsid w:val="00186AB4"/>
    <w:rsid w:val="001907EE"/>
    <w:rsid w:val="00190CD6"/>
    <w:rsid w:val="00193917"/>
    <w:rsid w:val="00193F65"/>
    <w:rsid w:val="001941D0"/>
    <w:rsid w:val="00196DAB"/>
    <w:rsid w:val="001978CF"/>
    <w:rsid w:val="001A0C45"/>
    <w:rsid w:val="001A554D"/>
    <w:rsid w:val="001B2FD9"/>
    <w:rsid w:val="001B3127"/>
    <w:rsid w:val="001B51B6"/>
    <w:rsid w:val="001B60E7"/>
    <w:rsid w:val="001B6505"/>
    <w:rsid w:val="001C02EC"/>
    <w:rsid w:val="001C080F"/>
    <w:rsid w:val="001C112F"/>
    <w:rsid w:val="001C4231"/>
    <w:rsid w:val="001C61DC"/>
    <w:rsid w:val="001C7D23"/>
    <w:rsid w:val="001D36E5"/>
    <w:rsid w:val="001D6331"/>
    <w:rsid w:val="001D6371"/>
    <w:rsid w:val="001D6CE9"/>
    <w:rsid w:val="001D7272"/>
    <w:rsid w:val="001D7DF5"/>
    <w:rsid w:val="001E2248"/>
    <w:rsid w:val="001E2CC0"/>
    <w:rsid w:val="001E4848"/>
    <w:rsid w:val="001E5D8C"/>
    <w:rsid w:val="001F31EF"/>
    <w:rsid w:val="001F3409"/>
    <w:rsid w:val="001F40BC"/>
    <w:rsid w:val="001F46ED"/>
    <w:rsid w:val="001F478E"/>
    <w:rsid w:val="001F5438"/>
    <w:rsid w:val="001F7E4F"/>
    <w:rsid w:val="00202912"/>
    <w:rsid w:val="00202DE9"/>
    <w:rsid w:val="002037CF"/>
    <w:rsid w:val="00203C21"/>
    <w:rsid w:val="00204029"/>
    <w:rsid w:val="00206A42"/>
    <w:rsid w:val="00207E5D"/>
    <w:rsid w:val="00207EA2"/>
    <w:rsid w:val="0021181E"/>
    <w:rsid w:val="00213147"/>
    <w:rsid w:val="002145FE"/>
    <w:rsid w:val="00216D2A"/>
    <w:rsid w:val="0022033E"/>
    <w:rsid w:val="00223419"/>
    <w:rsid w:val="002240BD"/>
    <w:rsid w:val="0022622F"/>
    <w:rsid w:val="00227035"/>
    <w:rsid w:val="002302C9"/>
    <w:rsid w:val="00230483"/>
    <w:rsid w:val="00232C02"/>
    <w:rsid w:val="00234528"/>
    <w:rsid w:val="00236851"/>
    <w:rsid w:val="00236DE1"/>
    <w:rsid w:val="00236E0C"/>
    <w:rsid w:val="00241841"/>
    <w:rsid w:val="00243284"/>
    <w:rsid w:val="00244285"/>
    <w:rsid w:val="00244744"/>
    <w:rsid w:val="002464E5"/>
    <w:rsid w:val="00251034"/>
    <w:rsid w:val="00252EE9"/>
    <w:rsid w:val="002535B5"/>
    <w:rsid w:val="002540B4"/>
    <w:rsid w:val="0025505F"/>
    <w:rsid w:val="00257885"/>
    <w:rsid w:val="002626D8"/>
    <w:rsid w:val="00266AAB"/>
    <w:rsid w:val="0027016B"/>
    <w:rsid w:val="002703A0"/>
    <w:rsid w:val="002731EF"/>
    <w:rsid w:val="00273496"/>
    <w:rsid w:val="0027559A"/>
    <w:rsid w:val="00275C61"/>
    <w:rsid w:val="00275EA3"/>
    <w:rsid w:val="00276B8E"/>
    <w:rsid w:val="00277CB1"/>
    <w:rsid w:val="002815CB"/>
    <w:rsid w:val="00282B8E"/>
    <w:rsid w:val="00286B06"/>
    <w:rsid w:val="002938EF"/>
    <w:rsid w:val="00296CDA"/>
    <w:rsid w:val="00297819"/>
    <w:rsid w:val="002A6528"/>
    <w:rsid w:val="002B1308"/>
    <w:rsid w:val="002B41A9"/>
    <w:rsid w:val="002B41E6"/>
    <w:rsid w:val="002B6123"/>
    <w:rsid w:val="002B6421"/>
    <w:rsid w:val="002B79E1"/>
    <w:rsid w:val="002B7C89"/>
    <w:rsid w:val="002C140C"/>
    <w:rsid w:val="002C14B1"/>
    <w:rsid w:val="002C637D"/>
    <w:rsid w:val="002C672A"/>
    <w:rsid w:val="002C6D3C"/>
    <w:rsid w:val="002C6DAE"/>
    <w:rsid w:val="002C7445"/>
    <w:rsid w:val="002D1C64"/>
    <w:rsid w:val="002D2063"/>
    <w:rsid w:val="002D394F"/>
    <w:rsid w:val="002D46B5"/>
    <w:rsid w:val="002D53C3"/>
    <w:rsid w:val="002D55E5"/>
    <w:rsid w:val="002D7505"/>
    <w:rsid w:val="002E0DAB"/>
    <w:rsid w:val="002E30A2"/>
    <w:rsid w:val="002E317B"/>
    <w:rsid w:val="002E33EB"/>
    <w:rsid w:val="002E35A0"/>
    <w:rsid w:val="002E44E8"/>
    <w:rsid w:val="002E4769"/>
    <w:rsid w:val="002E5577"/>
    <w:rsid w:val="002E5836"/>
    <w:rsid w:val="002E6AFA"/>
    <w:rsid w:val="002E79C3"/>
    <w:rsid w:val="002F05F2"/>
    <w:rsid w:val="002F0B42"/>
    <w:rsid w:val="002F1E0C"/>
    <w:rsid w:val="002F2230"/>
    <w:rsid w:val="002F4362"/>
    <w:rsid w:val="00300A09"/>
    <w:rsid w:val="003010C6"/>
    <w:rsid w:val="00303573"/>
    <w:rsid w:val="00304C2B"/>
    <w:rsid w:val="00304F02"/>
    <w:rsid w:val="00306006"/>
    <w:rsid w:val="003073E0"/>
    <w:rsid w:val="003104C3"/>
    <w:rsid w:val="0031108B"/>
    <w:rsid w:val="0031431D"/>
    <w:rsid w:val="0031744B"/>
    <w:rsid w:val="00317A47"/>
    <w:rsid w:val="0032442F"/>
    <w:rsid w:val="00325EB6"/>
    <w:rsid w:val="00332B04"/>
    <w:rsid w:val="00335599"/>
    <w:rsid w:val="00335654"/>
    <w:rsid w:val="00340413"/>
    <w:rsid w:val="00342BBD"/>
    <w:rsid w:val="00342C79"/>
    <w:rsid w:val="003430D6"/>
    <w:rsid w:val="00343107"/>
    <w:rsid w:val="0034352D"/>
    <w:rsid w:val="00344DFB"/>
    <w:rsid w:val="0034551A"/>
    <w:rsid w:val="003472E0"/>
    <w:rsid w:val="00350708"/>
    <w:rsid w:val="00350899"/>
    <w:rsid w:val="00350EAA"/>
    <w:rsid w:val="00351247"/>
    <w:rsid w:val="00353FE0"/>
    <w:rsid w:val="0035423B"/>
    <w:rsid w:val="00354A63"/>
    <w:rsid w:val="00354BBD"/>
    <w:rsid w:val="0035584D"/>
    <w:rsid w:val="0036068C"/>
    <w:rsid w:val="00361793"/>
    <w:rsid w:val="00363ADD"/>
    <w:rsid w:val="00366412"/>
    <w:rsid w:val="00367A6F"/>
    <w:rsid w:val="0037088A"/>
    <w:rsid w:val="00372B4E"/>
    <w:rsid w:val="003730E6"/>
    <w:rsid w:val="003738FC"/>
    <w:rsid w:val="00374371"/>
    <w:rsid w:val="003744A9"/>
    <w:rsid w:val="00380FBC"/>
    <w:rsid w:val="0038528C"/>
    <w:rsid w:val="003879CF"/>
    <w:rsid w:val="0039693F"/>
    <w:rsid w:val="003A1318"/>
    <w:rsid w:val="003A18ED"/>
    <w:rsid w:val="003A22F2"/>
    <w:rsid w:val="003A40F9"/>
    <w:rsid w:val="003A4D29"/>
    <w:rsid w:val="003A5F9E"/>
    <w:rsid w:val="003A60CE"/>
    <w:rsid w:val="003A636F"/>
    <w:rsid w:val="003A6712"/>
    <w:rsid w:val="003A74FF"/>
    <w:rsid w:val="003B0C90"/>
    <w:rsid w:val="003B0CB7"/>
    <w:rsid w:val="003B2D3F"/>
    <w:rsid w:val="003B54A6"/>
    <w:rsid w:val="003B6B9F"/>
    <w:rsid w:val="003C02DB"/>
    <w:rsid w:val="003C077E"/>
    <w:rsid w:val="003C17AD"/>
    <w:rsid w:val="003C17C3"/>
    <w:rsid w:val="003C21A5"/>
    <w:rsid w:val="003C21B8"/>
    <w:rsid w:val="003C3F3F"/>
    <w:rsid w:val="003C4672"/>
    <w:rsid w:val="003D0BB1"/>
    <w:rsid w:val="003D4076"/>
    <w:rsid w:val="003D44BB"/>
    <w:rsid w:val="003D44EA"/>
    <w:rsid w:val="003D7808"/>
    <w:rsid w:val="003D7F6A"/>
    <w:rsid w:val="003E1D80"/>
    <w:rsid w:val="003E318F"/>
    <w:rsid w:val="003F1D53"/>
    <w:rsid w:val="003F1EE6"/>
    <w:rsid w:val="003F2224"/>
    <w:rsid w:val="003F4430"/>
    <w:rsid w:val="003F70B3"/>
    <w:rsid w:val="003F7D2D"/>
    <w:rsid w:val="00400439"/>
    <w:rsid w:val="004079CA"/>
    <w:rsid w:val="00410D53"/>
    <w:rsid w:val="0041165D"/>
    <w:rsid w:val="00411C68"/>
    <w:rsid w:val="0041239F"/>
    <w:rsid w:val="00412D24"/>
    <w:rsid w:val="00414EF2"/>
    <w:rsid w:val="00416D8E"/>
    <w:rsid w:val="00417265"/>
    <w:rsid w:val="004177EF"/>
    <w:rsid w:val="00423074"/>
    <w:rsid w:val="00423206"/>
    <w:rsid w:val="004253F4"/>
    <w:rsid w:val="00425916"/>
    <w:rsid w:val="00426B85"/>
    <w:rsid w:val="004270EC"/>
    <w:rsid w:val="00431D1D"/>
    <w:rsid w:val="00432B5A"/>
    <w:rsid w:val="00433626"/>
    <w:rsid w:val="00434E0C"/>
    <w:rsid w:val="0043560C"/>
    <w:rsid w:val="004358BF"/>
    <w:rsid w:val="00451ACC"/>
    <w:rsid w:val="00452018"/>
    <w:rsid w:val="00453B4F"/>
    <w:rsid w:val="00455A27"/>
    <w:rsid w:val="00456C02"/>
    <w:rsid w:val="00456ED8"/>
    <w:rsid w:val="00457845"/>
    <w:rsid w:val="00462C06"/>
    <w:rsid w:val="00464440"/>
    <w:rsid w:val="00465986"/>
    <w:rsid w:val="0046626F"/>
    <w:rsid w:val="004709C5"/>
    <w:rsid w:val="004712ED"/>
    <w:rsid w:val="00471420"/>
    <w:rsid w:val="004755D8"/>
    <w:rsid w:val="004770EE"/>
    <w:rsid w:val="004804BC"/>
    <w:rsid w:val="00484C37"/>
    <w:rsid w:val="00491928"/>
    <w:rsid w:val="004930FB"/>
    <w:rsid w:val="00494ED8"/>
    <w:rsid w:val="004954F1"/>
    <w:rsid w:val="0049570A"/>
    <w:rsid w:val="00495B3D"/>
    <w:rsid w:val="004962A4"/>
    <w:rsid w:val="00496A4F"/>
    <w:rsid w:val="004971FE"/>
    <w:rsid w:val="00497A98"/>
    <w:rsid w:val="004A01B7"/>
    <w:rsid w:val="004A0AC3"/>
    <w:rsid w:val="004A1188"/>
    <w:rsid w:val="004A158C"/>
    <w:rsid w:val="004A1D0D"/>
    <w:rsid w:val="004A400B"/>
    <w:rsid w:val="004A638D"/>
    <w:rsid w:val="004B182F"/>
    <w:rsid w:val="004B2FBC"/>
    <w:rsid w:val="004B630D"/>
    <w:rsid w:val="004B6CF9"/>
    <w:rsid w:val="004B6D7F"/>
    <w:rsid w:val="004B6FFC"/>
    <w:rsid w:val="004C121D"/>
    <w:rsid w:val="004C247A"/>
    <w:rsid w:val="004C636A"/>
    <w:rsid w:val="004C6AFD"/>
    <w:rsid w:val="004C710A"/>
    <w:rsid w:val="004C753B"/>
    <w:rsid w:val="004D0328"/>
    <w:rsid w:val="004D0E2D"/>
    <w:rsid w:val="004D4B8E"/>
    <w:rsid w:val="004D507C"/>
    <w:rsid w:val="004D7D6A"/>
    <w:rsid w:val="004E06C3"/>
    <w:rsid w:val="004E3100"/>
    <w:rsid w:val="004E3DDC"/>
    <w:rsid w:val="004E613A"/>
    <w:rsid w:val="004F0426"/>
    <w:rsid w:val="004F110C"/>
    <w:rsid w:val="004F2C6D"/>
    <w:rsid w:val="004F40F9"/>
    <w:rsid w:val="004F4528"/>
    <w:rsid w:val="0050106F"/>
    <w:rsid w:val="0050230F"/>
    <w:rsid w:val="0050249C"/>
    <w:rsid w:val="00506E80"/>
    <w:rsid w:val="00507BCE"/>
    <w:rsid w:val="00507FA0"/>
    <w:rsid w:val="005114CD"/>
    <w:rsid w:val="005135B8"/>
    <w:rsid w:val="00513A87"/>
    <w:rsid w:val="00514783"/>
    <w:rsid w:val="0051704E"/>
    <w:rsid w:val="00517BEC"/>
    <w:rsid w:val="00520B4A"/>
    <w:rsid w:val="00521E42"/>
    <w:rsid w:val="005220D4"/>
    <w:rsid w:val="0052252F"/>
    <w:rsid w:val="00522D98"/>
    <w:rsid w:val="005233DD"/>
    <w:rsid w:val="0052375B"/>
    <w:rsid w:val="00523CE1"/>
    <w:rsid w:val="00524D7D"/>
    <w:rsid w:val="0053032D"/>
    <w:rsid w:val="00531002"/>
    <w:rsid w:val="00532703"/>
    <w:rsid w:val="00532966"/>
    <w:rsid w:val="005332EE"/>
    <w:rsid w:val="00540DD4"/>
    <w:rsid w:val="005432EA"/>
    <w:rsid w:val="00544DB9"/>
    <w:rsid w:val="00545409"/>
    <w:rsid w:val="005503CD"/>
    <w:rsid w:val="005520D8"/>
    <w:rsid w:val="00552C94"/>
    <w:rsid w:val="0055551A"/>
    <w:rsid w:val="00557C59"/>
    <w:rsid w:val="005607D0"/>
    <w:rsid w:val="005610DD"/>
    <w:rsid w:val="0056596D"/>
    <w:rsid w:val="00565EE3"/>
    <w:rsid w:val="00566B45"/>
    <w:rsid w:val="00566ED9"/>
    <w:rsid w:val="005717D1"/>
    <w:rsid w:val="00573BD8"/>
    <w:rsid w:val="0057420F"/>
    <w:rsid w:val="0057499B"/>
    <w:rsid w:val="00574B67"/>
    <w:rsid w:val="00575169"/>
    <w:rsid w:val="00576BD8"/>
    <w:rsid w:val="00577937"/>
    <w:rsid w:val="005821F6"/>
    <w:rsid w:val="005835BD"/>
    <w:rsid w:val="00583DA9"/>
    <w:rsid w:val="00583E99"/>
    <w:rsid w:val="0058534E"/>
    <w:rsid w:val="005860EC"/>
    <w:rsid w:val="00590CA6"/>
    <w:rsid w:val="005938BC"/>
    <w:rsid w:val="00593FB9"/>
    <w:rsid w:val="00594522"/>
    <w:rsid w:val="005950BA"/>
    <w:rsid w:val="00597DC3"/>
    <w:rsid w:val="005A1A23"/>
    <w:rsid w:val="005A4794"/>
    <w:rsid w:val="005A5513"/>
    <w:rsid w:val="005A5FD5"/>
    <w:rsid w:val="005A65DE"/>
    <w:rsid w:val="005A78A2"/>
    <w:rsid w:val="005B2900"/>
    <w:rsid w:val="005B4563"/>
    <w:rsid w:val="005B5577"/>
    <w:rsid w:val="005B6C65"/>
    <w:rsid w:val="005B6F64"/>
    <w:rsid w:val="005B7C50"/>
    <w:rsid w:val="005C0746"/>
    <w:rsid w:val="005C2E8C"/>
    <w:rsid w:val="005C3084"/>
    <w:rsid w:val="005D0173"/>
    <w:rsid w:val="005D198D"/>
    <w:rsid w:val="005D1B14"/>
    <w:rsid w:val="005D2A70"/>
    <w:rsid w:val="005D32AD"/>
    <w:rsid w:val="005D398B"/>
    <w:rsid w:val="005D3BFE"/>
    <w:rsid w:val="005D4AE9"/>
    <w:rsid w:val="005D667E"/>
    <w:rsid w:val="005D6D4C"/>
    <w:rsid w:val="005E0559"/>
    <w:rsid w:val="005E2429"/>
    <w:rsid w:val="005E2D54"/>
    <w:rsid w:val="005E7E8B"/>
    <w:rsid w:val="005F08B2"/>
    <w:rsid w:val="005F2EB7"/>
    <w:rsid w:val="005F3A17"/>
    <w:rsid w:val="005F4C7F"/>
    <w:rsid w:val="005F768E"/>
    <w:rsid w:val="0060086E"/>
    <w:rsid w:val="00601A15"/>
    <w:rsid w:val="00602480"/>
    <w:rsid w:val="00605590"/>
    <w:rsid w:val="006060DE"/>
    <w:rsid w:val="00606330"/>
    <w:rsid w:val="00606360"/>
    <w:rsid w:val="0061137B"/>
    <w:rsid w:val="00611A61"/>
    <w:rsid w:val="00615F05"/>
    <w:rsid w:val="00620159"/>
    <w:rsid w:val="00621862"/>
    <w:rsid w:val="00622C1F"/>
    <w:rsid w:val="00623913"/>
    <w:rsid w:val="0063084D"/>
    <w:rsid w:val="00632D6B"/>
    <w:rsid w:val="00636E4E"/>
    <w:rsid w:val="00640380"/>
    <w:rsid w:val="00640481"/>
    <w:rsid w:val="006412F8"/>
    <w:rsid w:val="0064135D"/>
    <w:rsid w:val="00646BEE"/>
    <w:rsid w:val="0064713B"/>
    <w:rsid w:val="006503B1"/>
    <w:rsid w:val="00650968"/>
    <w:rsid w:val="0065185A"/>
    <w:rsid w:val="0065187C"/>
    <w:rsid w:val="00652958"/>
    <w:rsid w:val="00656E7D"/>
    <w:rsid w:val="00662440"/>
    <w:rsid w:val="0066531E"/>
    <w:rsid w:val="0066545A"/>
    <w:rsid w:val="006654CA"/>
    <w:rsid w:val="006729CD"/>
    <w:rsid w:val="00673F88"/>
    <w:rsid w:val="00675954"/>
    <w:rsid w:val="00676F28"/>
    <w:rsid w:val="00683EA0"/>
    <w:rsid w:val="00685B04"/>
    <w:rsid w:val="00685D6B"/>
    <w:rsid w:val="00687B06"/>
    <w:rsid w:val="006904BC"/>
    <w:rsid w:val="00690C85"/>
    <w:rsid w:val="00695D03"/>
    <w:rsid w:val="00695E24"/>
    <w:rsid w:val="00696392"/>
    <w:rsid w:val="00696DA1"/>
    <w:rsid w:val="00697321"/>
    <w:rsid w:val="0069740A"/>
    <w:rsid w:val="006A4E5C"/>
    <w:rsid w:val="006B0662"/>
    <w:rsid w:val="006B0D23"/>
    <w:rsid w:val="006B0F9D"/>
    <w:rsid w:val="006B4380"/>
    <w:rsid w:val="006B4445"/>
    <w:rsid w:val="006B49C6"/>
    <w:rsid w:val="006C06C4"/>
    <w:rsid w:val="006C1202"/>
    <w:rsid w:val="006C13A1"/>
    <w:rsid w:val="006C1CB5"/>
    <w:rsid w:val="006C350D"/>
    <w:rsid w:val="006C3D00"/>
    <w:rsid w:val="006C776D"/>
    <w:rsid w:val="006C7E65"/>
    <w:rsid w:val="006D06DD"/>
    <w:rsid w:val="006D16EA"/>
    <w:rsid w:val="006D17BE"/>
    <w:rsid w:val="006D19AC"/>
    <w:rsid w:val="006D7EE5"/>
    <w:rsid w:val="006E2E82"/>
    <w:rsid w:val="006E477C"/>
    <w:rsid w:val="006E555A"/>
    <w:rsid w:val="006E7762"/>
    <w:rsid w:val="006F03B5"/>
    <w:rsid w:val="006F2304"/>
    <w:rsid w:val="006F2CC4"/>
    <w:rsid w:val="006F4758"/>
    <w:rsid w:val="006F5404"/>
    <w:rsid w:val="006F6D0D"/>
    <w:rsid w:val="006F73F5"/>
    <w:rsid w:val="006F7DB4"/>
    <w:rsid w:val="00700FBA"/>
    <w:rsid w:val="007015D6"/>
    <w:rsid w:val="00702186"/>
    <w:rsid w:val="007029F6"/>
    <w:rsid w:val="00702E05"/>
    <w:rsid w:val="0070325C"/>
    <w:rsid w:val="00703674"/>
    <w:rsid w:val="00703EA6"/>
    <w:rsid w:val="0070452F"/>
    <w:rsid w:val="0070740F"/>
    <w:rsid w:val="007105A0"/>
    <w:rsid w:val="00710BA5"/>
    <w:rsid w:val="00711C47"/>
    <w:rsid w:val="007135C0"/>
    <w:rsid w:val="007146C3"/>
    <w:rsid w:val="007152DC"/>
    <w:rsid w:val="00721015"/>
    <w:rsid w:val="00721FA5"/>
    <w:rsid w:val="00722831"/>
    <w:rsid w:val="0072299F"/>
    <w:rsid w:val="007250A7"/>
    <w:rsid w:val="00726BF1"/>
    <w:rsid w:val="00726D9B"/>
    <w:rsid w:val="00731319"/>
    <w:rsid w:val="00733481"/>
    <w:rsid w:val="00734191"/>
    <w:rsid w:val="00743CBC"/>
    <w:rsid w:val="00744719"/>
    <w:rsid w:val="007450CF"/>
    <w:rsid w:val="007465F6"/>
    <w:rsid w:val="00751CBE"/>
    <w:rsid w:val="00752228"/>
    <w:rsid w:val="007539A0"/>
    <w:rsid w:val="00753D8B"/>
    <w:rsid w:val="00754F68"/>
    <w:rsid w:val="0076025D"/>
    <w:rsid w:val="00763F55"/>
    <w:rsid w:val="0076674A"/>
    <w:rsid w:val="00766868"/>
    <w:rsid w:val="00766F33"/>
    <w:rsid w:val="00770915"/>
    <w:rsid w:val="00772C2C"/>
    <w:rsid w:val="007746BC"/>
    <w:rsid w:val="00780065"/>
    <w:rsid w:val="00781720"/>
    <w:rsid w:val="00781BFD"/>
    <w:rsid w:val="00782DD9"/>
    <w:rsid w:val="007854EA"/>
    <w:rsid w:val="007877EE"/>
    <w:rsid w:val="007934BC"/>
    <w:rsid w:val="00794047"/>
    <w:rsid w:val="00796A06"/>
    <w:rsid w:val="00797C68"/>
    <w:rsid w:val="00797ED5"/>
    <w:rsid w:val="007A0574"/>
    <w:rsid w:val="007A1E5E"/>
    <w:rsid w:val="007A339E"/>
    <w:rsid w:val="007A3762"/>
    <w:rsid w:val="007A58F2"/>
    <w:rsid w:val="007A62F4"/>
    <w:rsid w:val="007B0489"/>
    <w:rsid w:val="007B209B"/>
    <w:rsid w:val="007B37DE"/>
    <w:rsid w:val="007C01FC"/>
    <w:rsid w:val="007C3211"/>
    <w:rsid w:val="007C3775"/>
    <w:rsid w:val="007C48B8"/>
    <w:rsid w:val="007C7DBA"/>
    <w:rsid w:val="007D0F3F"/>
    <w:rsid w:val="007D4475"/>
    <w:rsid w:val="007D6588"/>
    <w:rsid w:val="007D66C5"/>
    <w:rsid w:val="007D6D69"/>
    <w:rsid w:val="007D71BD"/>
    <w:rsid w:val="007E0A49"/>
    <w:rsid w:val="007E19C9"/>
    <w:rsid w:val="007E45E8"/>
    <w:rsid w:val="007E6A7C"/>
    <w:rsid w:val="007E734C"/>
    <w:rsid w:val="007F0B8A"/>
    <w:rsid w:val="007F303C"/>
    <w:rsid w:val="007F5090"/>
    <w:rsid w:val="007F57CA"/>
    <w:rsid w:val="007F6D50"/>
    <w:rsid w:val="008003E8"/>
    <w:rsid w:val="00801565"/>
    <w:rsid w:val="008018C4"/>
    <w:rsid w:val="00803931"/>
    <w:rsid w:val="00804E86"/>
    <w:rsid w:val="00811588"/>
    <w:rsid w:val="00812E70"/>
    <w:rsid w:val="00812E7D"/>
    <w:rsid w:val="00814C22"/>
    <w:rsid w:val="00815E56"/>
    <w:rsid w:val="00816A2E"/>
    <w:rsid w:val="00823457"/>
    <w:rsid w:val="00825461"/>
    <w:rsid w:val="00826781"/>
    <w:rsid w:val="00826983"/>
    <w:rsid w:val="00826A6B"/>
    <w:rsid w:val="00826F72"/>
    <w:rsid w:val="00830618"/>
    <w:rsid w:val="00830BBD"/>
    <w:rsid w:val="00842048"/>
    <w:rsid w:val="008437EB"/>
    <w:rsid w:val="00844E48"/>
    <w:rsid w:val="00846593"/>
    <w:rsid w:val="00851B1A"/>
    <w:rsid w:val="0085392E"/>
    <w:rsid w:val="008543AC"/>
    <w:rsid w:val="00854DCB"/>
    <w:rsid w:val="008575FA"/>
    <w:rsid w:val="008615C7"/>
    <w:rsid w:val="00863082"/>
    <w:rsid w:val="008652F0"/>
    <w:rsid w:val="0086633E"/>
    <w:rsid w:val="008715D5"/>
    <w:rsid w:val="008724B9"/>
    <w:rsid w:val="00872D38"/>
    <w:rsid w:val="008733D5"/>
    <w:rsid w:val="00874A52"/>
    <w:rsid w:val="00874CB4"/>
    <w:rsid w:val="00875396"/>
    <w:rsid w:val="00876030"/>
    <w:rsid w:val="00880EDD"/>
    <w:rsid w:val="008877A9"/>
    <w:rsid w:val="00887B50"/>
    <w:rsid w:val="00887FAB"/>
    <w:rsid w:val="00893278"/>
    <w:rsid w:val="008936B2"/>
    <w:rsid w:val="00893713"/>
    <w:rsid w:val="00894166"/>
    <w:rsid w:val="00894869"/>
    <w:rsid w:val="00894BCB"/>
    <w:rsid w:val="00897857"/>
    <w:rsid w:val="008A0C91"/>
    <w:rsid w:val="008A192C"/>
    <w:rsid w:val="008A1EBA"/>
    <w:rsid w:val="008A2EE5"/>
    <w:rsid w:val="008A37B0"/>
    <w:rsid w:val="008A3872"/>
    <w:rsid w:val="008A438C"/>
    <w:rsid w:val="008A7ABD"/>
    <w:rsid w:val="008B1A32"/>
    <w:rsid w:val="008B4EA9"/>
    <w:rsid w:val="008B7983"/>
    <w:rsid w:val="008C01E6"/>
    <w:rsid w:val="008C0901"/>
    <w:rsid w:val="008C09D6"/>
    <w:rsid w:val="008C1FBA"/>
    <w:rsid w:val="008C2612"/>
    <w:rsid w:val="008C3E3D"/>
    <w:rsid w:val="008C40D9"/>
    <w:rsid w:val="008C49EF"/>
    <w:rsid w:val="008C4AF0"/>
    <w:rsid w:val="008C4E32"/>
    <w:rsid w:val="008C5D60"/>
    <w:rsid w:val="008C6062"/>
    <w:rsid w:val="008C7671"/>
    <w:rsid w:val="008D4775"/>
    <w:rsid w:val="008D633E"/>
    <w:rsid w:val="008D75A6"/>
    <w:rsid w:val="008E3A19"/>
    <w:rsid w:val="008E7FC8"/>
    <w:rsid w:val="008F1CDE"/>
    <w:rsid w:val="008F5C2E"/>
    <w:rsid w:val="008F6503"/>
    <w:rsid w:val="00903D8F"/>
    <w:rsid w:val="0090572D"/>
    <w:rsid w:val="009058E9"/>
    <w:rsid w:val="00907AE5"/>
    <w:rsid w:val="009127AF"/>
    <w:rsid w:val="00912BE7"/>
    <w:rsid w:val="00912D13"/>
    <w:rsid w:val="0091419E"/>
    <w:rsid w:val="0092051C"/>
    <w:rsid w:val="00920F17"/>
    <w:rsid w:val="00921114"/>
    <w:rsid w:val="00921D6A"/>
    <w:rsid w:val="00923704"/>
    <w:rsid w:val="009259CD"/>
    <w:rsid w:val="009272FD"/>
    <w:rsid w:val="00927ED3"/>
    <w:rsid w:val="00931B45"/>
    <w:rsid w:val="00932464"/>
    <w:rsid w:val="00932853"/>
    <w:rsid w:val="00935122"/>
    <w:rsid w:val="00937889"/>
    <w:rsid w:val="00941E4E"/>
    <w:rsid w:val="00943387"/>
    <w:rsid w:val="00943F68"/>
    <w:rsid w:val="009443ED"/>
    <w:rsid w:val="009462A1"/>
    <w:rsid w:val="009507B3"/>
    <w:rsid w:val="00951296"/>
    <w:rsid w:val="009553D1"/>
    <w:rsid w:val="0095624A"/>
    <w:rsid w:val="00961554"/>
    <w:rsid w:val="00961BB2"/>
    <w:rsid w:val="00961BB5"/>
    <w:rsid w:val="0096203F"/>
    <w:rsid w:val="00964915"/>
    <w:rsid w:val="00965587"/>
    <w:rsid w:val="00967B74"/>
    <w:rsid w:val="0097053B"/>
    <w:rsid w:val="0097088A"/>
    <w:rsid w:val="0097187D"/>
    <w:rsid w:val="00972612"/>
    <w:rsid w:val="0097414F"/>
    <w:rsid w:val="00976FEF"/>
    <w:rsid w:val="00981364"/>
    <w:rsid w:val="009821EC"/>
    <w:rsid w:val="0098245B"/>
    <w:rsid w:val="00982E72"/>
    <w:rsid w:val="00983949"/>
    <w:rsid w:val="009844DE"/>
    <w:rsid w:val="009850BB"/>
    <w:rsid w:val="00985808"/>
    <w:rsid w:val="009878F8"/>
    <w:rsid w:val="00990B10"/>
    <w:rsid w:val="00991FE5"/>
    <w:rsid w:val="00993DD0"/>
    <w:rsid w:val="00994BF5"/>
    <w:rsid w:val="009951CB"/>
    <w:rsid w:val="00995543"/>
    <w:rsid w:val="00995D80"/>
    <w:rsid w:val="009976A6"/>
    <w:rsid w:val="009A0C79"/>
    <w:rsid w:val="009A1852"/>
    <w:rsid w:val="009A32E6"/>
    <w:rsid w:val="009A5BA0"/>
    <w:rsid w:val="009A6497"/>
    <w:rsid w:val="009A66D0"/>
    <w:rsid w:val="009B1B46"/>
    <w:rsid w:val="009B5856"/>
    <w:rsid w:val="009B6471"/>
    <w:rsid w:val="009B6A68"/>
    <w:rsid w:val="009B7B3C"/>
    <w:rsid w:val="009C2B0B"/>
    <w:rsid w:val="009C5D2F"/>
    <w:rsid w:val="009C775B"/>
    <w:rsid w:val="009C7AA6"/>
    <w:rsid w:val="009D01D8"/>
    <w:rsid w:val="009D2168"/>
    <w:rsid w:val="009D2303"/>
    <w:rsid w:val="009D2F3F"/>
    <w:rsid w:val="009D7357"/>
    <w:rsid w:val="009D7745"/>
    <w:rsid w:val="009E4138"/>
    <w:rsid w:val="009E51DB"/>
    <w:rsid w:val="009E5A27"/>
    <w:rsid w:val="009E7EB5"/>
    <w:rsid w:val="009F013F"/>
    <w:rsid w:val="009F0FA9"/>
    <w:rsid w:val="009F2430"/>
    <w:rsid w:val="009F3E03"/>
    <w:rsid w:val="009F4833"/>
    <w:rsid w:val="009F63BD"/>
    <w:rsid w:val="009F7A91"/>
    <w:rsid w:val="00A03EBF"/>
    <w:rsid w:val="00A04CF9"/>
    <w:rsid w:val="00A0737D"/>
    <w:rsid w:val="00A10D05"/>
    <w:rsid w:val="00A13B72"/>
    <w:rsid w:val="00A14820"/>
    <w:rsid w:val="00A153C1"/>
    <w:rsid w:val="00A15F30"/>
    <w:rsid w:val="00A172B0"/>
    <w:rsid w:val="00A20303"/>
    <w:rsid w:val="00A208B9"/>
    <w:rsid w:val="00A21765"/>
    <w:rsid w:val="00A217ED"/>
    <w:rsid w:val="00A22FA0"/>
    <w:rsid w:val="00A238C0"/>
    <w:rsid w:val="00A23B7A"/>
    <w:rsid w:val="00A23FE7"/>
    <w:rsid w:val="00A240CB"/>
    <w:rsid w:val="00A241E8"/>
    <w:rsid w:val="00A252DC"/>
    <w:rsid w:val="00A30273"/>
    <w:rsid w:val="00A32320"/>
    <w:rsid w:val="00A33AA1"/>
    <w:rsid w:val="00A363ED"/>
    <w:rsid w:val="00A366EC"/>
    <w:rsid w:val="00A41737"/>
    <w:rsid w:val="00A46488"/>
    <w:rsid w:val="00A47BA1"/>
    <w:rsid w:val="00A50404"/>
    <w:rsid w:val="00A5148D"/>
    <w:rsid w:val="00A519C7"/>
    <w:rsid w:val="00A52759"/>
    <w:rsid w:val="00A534C0"/>
    <w:rsid w:val="00A55859"/>
    <w:rsid w:val="00A70310"/>
    <w:rsid w:val="00A715C4"/>
    <w:rsid w:val="00A720EA"/>
    <w:rsid w:val="00A76B39"/>
    <w:rsid w:val="00A77257"/>
    <w:rsid w:val="00A80B2A"/>
    <w:rsid w:val="00A81899"/>
    <w:rsid w:val="00A84123"/>
    <w:rsid w:val="00A85A47"/>
    <w:rsid w:val="00A87643"/>
    <w:rsid w:val="00A87C9D"/>
    <w:rsid w:val="00A91232"/>
    <w:rsid w:val="00A91F01"/>
    <w:rsid w:val="00A9293B"/>
    <w:rsid w:val="00A93DF2"/>
    <w:rsid w:val="00A93F07"/>
    <w:rsid w:val="00A979ED"/>
    <w:rsid w:val="00A97DAC"/>
    <w:rsid w:val="00AA02D5"/>
    <w:rsid w:val="00AA1882"/>
    <w:rsid w:val="00AA3100"/>
    <w:rsid w:val="00AA347B"/>
    <w:rsid w:val="00AA3661"/>
    <w:rsid w:val="00AA3D6C"/>
    <w:rsid w:val="00AA46CF"/>
    <w:rsid w:val="00AA4731"/>
    <w:rsid w:val="00AA4F90"/>
    <w:rsid w:val="00AA5180"/>
    <w:rsid w:val="00AA5374"/>
    <w:rsid w:val="00AA799B"/>
    <w:rsid w:val="00AB0624"/>
    <w:rsid w:val="00AB25CA"/>
    <w:rsid w:val="00AB4BE1"/>
    <w:rsid w:val="00AB61E9"/>
    <w:rsid w:val="00AC2469"/>
    <w:rsid w:val="00AC5DCD"/>
    <w:rsid w:val="00AC64FF"/>
    <w:rsid w:val="00AC765F"/>
    <w:rsid w:val="00AC7E6D"/>
    <w:rsid w:val="00AD02DC"/>
    <w:rsid w:val="00AD3DA6"/>
    <w:rsid w:val="00AD5843"/>
    <w:rsid w:val="00AD6E0F"/>
    <w:rsid w:val="00AE0A50"/>
    <w:rsid w:val="00AE2174"/>
    <w:rsid w:val="00AE5643"/>
    <w:rsid w:val="00AE5852"/>
    <w:rsid w:val="00AE60E9"/>
    <w:rsid w:val="00AE67ED"/>
    <w:rsid w:val="00AE6B27"/>
    <w:rsid w:val="00AE774B"/>
    <w:rsid w:val="00AE7B7C"/>
    <w:rsid w:val="00AE7FCB"/>
    <w:rsid w:val="00AF4509"/>
    <w:rsid w:val="00AF5BA8"/>
    <w:rsid w:val="00AF6D95"/>
    <w:rsid w:val="00AF7F99"/>
    <w:rsid w:val="00B000D8"/>
    <w:rsid w:val="00B0222F"/>
    <w:rsid w:val="00B0286E"/>
    <w:rsid w:val="00B03504"/>
    <w:rsid w:val="00B0481D"/>
    <w:rsid w:val="00B04BA5"/>
    <w:rsid w:val="00B07DAF"/>
    <w:rsid w:val="00B11798"/>
    <w:rsid w:val="00B12ED6"/>
    <w:rsid w:val="00B1600F"/>
    <w:rsid w:val="00B16AF8"/>
    <w:rsid w:val="00B20720"/>
    <w:rsid w:val="00B207D6"/>
    <w:rsid w:val="00B20B0C"/>
    <w:rsid w:val="00B20FF9"/>
    <w:rsid w:val="00B2149A"/>
    <w:rsid w:val="00B22E90"/>
    <w:rsid w:val="00B23598"/>
    <w:rsid w:val="00B23966"/>
    <w:rsid w:val="00B2645C"/>
    <w:rsid w:val="00B272A4"/>
    <w:rsid w:val="00B279B4"/>
    <w:rsid w:val="00B31379"/>
    <w:rsid w:val="00B3287F"/>
    <w:rsid w:val="00B34F13"/>
    <w:rsid w:val="00B41F14"/>
    <w:rsid w:val="00B4218A"/>
    <w:rsid w:val="00B43FB6"/>
    <w:rsid w:val="00B44143"/>
    <w:rsid w:val="00B45C71"/>
    <w:rsid w:val="00B45D1F"/>
    <w:rsid w:val="00B50ADF"/>
    <w:rsid w:val="00B51D81"/>
    <w:rsid w:val="00B5242B"/>
    <w:rsid w:val="00B52D30"/>
    <w:rsid w:val="00B5362E"/>
    <w:rsid w:val="00B537B6"/>
    <w:rsid w:val="00B618C0"/>
    <w:rsid w:val="00B63054"/>
    <w:rsid w:val="00B65565"/>
    <w:rsid w:val="00B65D89"/>
    <w:rsid w:val="00B669A4"/>
    <w:rsid w:val="00B674D6"/>
    <w:rsid w:val="00B705B9"/>
    <w:rsid w:val="00B70D39"/>
    <w:rsid w:val="00B71527"/>
    <w:rsid w:val="00B73A6E"/>
    <w:rsid w:val="00B75440"/>
    <w:rsid w:val="00B76B53"/>
    <w:rsid w:val="00B770AF"/>
    <w:rsid w:val="00B82D4D"/>
    <w:rsid w:val="00B838CD"/>
    <w:rsid w:val="00B86D53"/>
    <w:rsid w:val="00B8768A"/>
    <w:rsid w:val="00B90913"/>
    <w:rsid w:val="00B90CA7"/>
    <w:rsid w:val="00B9342E"/>
    <w:rsid w:val="00B978C6"/>
    <w:rsid w:val="00BA2758"/>
    <w:rsid w:val="00BB6064"/>
    <w:rsid w:val="00BC0FDE"/>
    <w:rsid w:val="00BC158A"/>
    <w:rsid w:val="00BC1E66"/>
    <w:rsid w:val="00BC27E8"/>
    <w:rsid w:val="00BC31E6"/>
    <w:rsid w:val="00BC4367"/>
    <w:rsid w:val="00BC4996"/>
    <w:rsid w:val="00BC702B"/>
    <w:rsid w:val="00BD08B0"/>
    <w:rsid w:val="00BD1C0A"/>
    <w:rsid w:val="00BD30F5"/>
    <w:rsid w:val="00BD4DD3"/>
    <w:rsid w:val="00BD6224"/>
    <w:rsid w:val="00BD6587"/>
    <w:rsid w:val="00BD693A"/>
    <w:rsid w:val="00BD7D63"/>
    <w:rsid w:val="00BE0934"/>
    <w:rsid w:val="00BE5479"/>
    <w:rsid w:val="00BE73B8"/>
    <w:rsid w:val="00BE7F15"/>
    <w:rsid w:val="00BF029F"/>
    <w:rsid w:val="00BF28B4"/>
    <w:rsid w:val="00BF4819"/>
    <w:rsid w:val="00BF57F0"/>
    <w:rsid w:val="00BF7376"/>
    <w:rsid w:val="00C004B3"/>
    <w:rsid w:val="00C01F62"/>
    <w:rsid w:val="00C033C4"/>
    <w:rsid w:val="00C033FE"/>
    <w:rsid w:val="00C057C2"/>
    <w:rsid w:val="00C12644"/>
    <w:rsid w:val="00C14F12"/>
    <w:rsid w:val="00C16B9D"/>
    <w:rsid w:val="00C17486"/>
    <w:rsid w:val="00C17EC9"/>
    <w:rsid w:val="00C20A73"/>
    <w:rsid w:val="00C2244F"/>
    <w:rsid w:val="00C23CD5"/>
    <w:rsid w:val="00C30CA1"/>
    <w:rsid w:val="00C320D9"/>
    <w:rsid w:val="00C3314E"/>
    <w:rsid w:val="00C33266"/>
    <w:rsid w:val="00C33500"/>
    <w:rsid w:val="00C3574B"/>
    <w:rsid w:val="00C36F33"/>
    <w:rsid w:val="00C40A39"/>
    <w:rsid w:val="00C41B9D"/>
    <w:rsid w:val="00C434B5"/>
    <w:rsid w:val="00C43A25"/>
    <w:rsid w:val="00C44769"/>
    <w:rsid w:val="00C463D5"/>
    <w:rsid w:val="00C47DCD"/>
    <w:rsid w:val="00C518F6"/>
    <w:rsid w:val="00C52019"/>
    <w:rsid w:val="00C535BE"/>
    <w:rsid w:val="00C53F0B"/>
    <w:rsid w:val="00C5549D"/>
    <w:rsid w:val="00C570B1"/>
    <w:rsid w:val="00C57A5F"/>
    <w:rsid w:val="00C60A8A"/>
    <w:rsid w:val="00C61A94"/>
    <w:rsid w:val="00C62209"/>
    <w:rsid w:val="00C63C3C"/>
    <w:rsid w:val="00C646AC"/>
    <w:rsid w:val="00C655C5"/>
    <w:rsid w:val="00C6663B"/>
    <w:rsid w:val="00C70891"/>
    <w:rsid w:val="00C717A2"/>
    <w:rsid w:val="00C71C9A"/>
    <w:rsid w:val="00C73590"/>
    <w:rsid w:val="00C73637"/>
    <w:rsid w:val="00C7377D"/>
    <w:rsid w:val="00C75508"/>
    <w:rsid w:val="00C75F63"/>
    <w:rsid w:val="00C77167"/>
    <w:rsid w:val="00C80C22"/>
    <w:rsid w:val="00C811EA"/>
    <w:rsid w:val="00C82440"/>
    <w:rsid w:val="00C86730"/>
    <w:rsid w:val="00C9287D"/>
    <w:rsid w:val="00C941A0"/>
    <w:rsid w:val="00C95642"/>
    <w:rsid w:val="00C956FA"/>
    <w:rsid w:val="00C96B2E"/>
    <w:rsid w:val="00C97326"/>
    <w:rsid w:val="00C9791F"/>
    <w:rsid w:val="00CA0E8A"/>
    <w:rsid w:val="00CA4594"/>
    <w:rsid w:val="00CA468C"/>
    <w:rsid w:val="00CA78E4"/>
    <w:rsid w:val="00CB24FB"/>
    <w:rsid w:val="00CB2F05"/>
    <w:rsid w:val="00CB6266"/>
    <w:rsid w:val="00CB6C8F"/>
    <w:rsid w:val="00CC1568"/>
    <w:rsid w:val="00CC3560"/>
    <w:rsid w:val="00CC357E"/>
    <w:rsid w:val="00CC5745"/>
    <w:rsid w:val="00CD0A1E"/>
    <w:rsid w:val="00CD1038"/>
    <w:rsid w:val="00CD1123"/>
    <w:rsid w:val="00CD188F"/>
    <w:rsid w:val="00CD52E0"/>
    <w:rsid w:val="00CD7A50"/>
    <w:rsid w:val="00CE0F4F"/>
    <w:rsid w:val="00CE2073"/>
    <w:rsid w:val="00CE24A3"/>
    <w:rsid w:val="00CE3DE9"/>
    <w:rsid w:val="00CE4D4E"/>
    <w:rsid w:val="00CE544D"/>
    <w:rsid w:val="00CE557A"/>
    <w:rsid w:val="00CE7452"/>
    <w:rsid w:val="00CF0C5F"/>
    <w:rsid w:val="00CF2A6B"/>
    <w:rsid w:val="00CF36CB"/>
    <w:rsid w:val="00CF3C4A"/>
    <w:rsid w:val="00CF4E07"/>
    <w:rsid w:val="00CF58E8"/>
    <w:rsid w:val="00CF791D"/>
    <w:rsid w:val="00D001CE"/>
    <w:rsid w:val="00D00D87"/>
    <w:rsid w:val="00D0535E"/>
    <w:rsid w:val="00D074F2"/>
    <w:rsid w:val="00D10744"/>
    <w:rsid w:val="00D10E0D"/>
    <w:rsid w:val="00D12812"/>
    <w:rsid w:val="00D131CB"/>
    <w:rsid w:val="00D1339E"/>
    <w:rsid w:val="00D136C0"/>
    <w:rsid w:val="00D1391D"/>
    <w:rsid w:val="00D14713"/>
    <w:rsid w:val="00D20527"/>
    <w:rsid w:val="00D20C85"/>
    <w:rsid w:val="00D22ED3"/>
    <w:rsid w:val="00D23AAA"/>
    <w:rsid w:val="00D25895"/>
    <w:rsid w:val="00D26A77"/>
    <w:rsid w:val="00D3026D"/>
    <w:rsid w:val="00D30D48"/>
    <w:rsid w:val="00D3120F"/>
    <w:rsid w:val="00D316DB"/>
    <w:rsid w:val="00D32843"/>
    <w:rsid w:val="00D356DB"/>
    <w:rsid w:val="00D36582"/>
    <w:rsid w:val="00D415E1"/>
    <w:rsid w:val="00D42201"/>
    <w:rsid w:val="00D42489"/>
    <w:rsid w:val="00D4303A"/>
    <w:rsid w:val="00D47241"/>
    <w:rsid w:val="00D55A2B"/>
    <w:rsid w:val="00D627CE"/>
    <w:rsid w:val="00D639E2"/>
    <w:rsid w:val="00D6472B"/>
    <w:rsid w:val="00D64C3B"/>
    <w:rsid w:val="00D658C8"/>
    <w:rsid w:val="00D67AC5"/>
    <w:rsid w:val="00D701F0"/>
    <w:rsid w:val="00D70214"/>
    <w:rsid w:val="00D7240C"/>
    <w:rsid w:val="00D728B2"/>
    <w:rsid w:val="00D72CC2"/>
    <w:rsid w:val="00D741EE"/>
    <w:rsid w:val="00D75681"/>
    <w:rsid w:val="00D7663D"/>
    <w:rsid w:val="00D76BE3"/>
    <w:rsid w:val="00D809D2"/>
    <w:rsid w:val="00D84696"/>
    <w:rsid w:val="00D84D55"/>
    <w:rsid w:val="00D85677"/>
    <w:rsid w:val="00D864DD"/>
    <w:rsid w:val="00D872C6"/>
    <w:rsid w:val="00D87745"/>
    <w:rsid w:val="00D91DC8"/>
    <w:rsid w:val="00D91EC0"/>
    <w:rsid w:val="00D933FB"/>
    <w:rsid w:val="00D936D8"/>
    <w:rsid w:val="00D93903"/>
    <w:rsid w:val="00D94BF7"/>
    <w:rsid w:val="00D94F51"/>
    <w:rsid w:val="00D95089"/>
    <w:rsid w:val="00D95A59"/>
    <w:rsid w:val="00D97A38"/>
    <w:rsid w:val="00DA06A6"/>
    <w:rsid w:val="00DA103C"/>
    <w:rsid w:val="00DA35D0"/>
    <w:rsid w:val="00DA3BF6"/>
    <w:rsid w:val="00DA43F2"/>
    <w:rsid w:val="00DA62CF"/>
    <w:rsid w:val="00DA7E7F"/>
    <w:rsid w:val="00DB07AA"/>
    <w:rsid w:val="00DB092E"/>
    <w:rsid w:val="00DB18D2"/>
    <w:rsid w:val="00DB449E"/>
    <w:rsid w:val="00DB47DA"/>
    <w:rsid w:val="00DB4F43"/>
    <w:rsid w:val="00DB5935"/>
    <w:rsid w:val="00DB75D8"/>
    <w:rsid w:val="00DC1B70"/>
    <w:rsid w:val="00DC1F28"/>
    <w:rsid w:val="00DC27BF"/>
    <w:rsid w:val="00DC49A7"/>
    <w:rsid w:val="00DC6ADE"/>
    <w:rsid w:val="00DC74D8"/>
    <w:rsid w:val="00DD122A"/>
    <w:rsid w:val="00DD2816"/>
    <w:rsid w:val="00DD3F88"/>
    <w:rsid w:val="00DE0F40"/>
    <w:rsid w:val="00DE185B"/>
    <w:rsid w:val="00DE247F"/>
    <w:rsid w:val="00DE3B6B"/>
    <w:rsid w:val="00DE5731"/>
    <w:rsid w:val="00DE5793"/>
    <w:rsid w:val="00DF0684"/>
    <w:rsid w:val="00DF1794"/>
    <w:rsid w:val="00DF3170"/>
    <w:rsid w:val="00DF691A"/>
    <w:rsid w:val="00E002E8"/>
    <w:rsid w:val="00E055DF"/>
    <w:rsid w:val="00E0624B"/>
    <w:rsid w:val="00E12160"/>
    <w:rsid w:val="00E12737"/>
    <w:rsid w:val="00E136F6"/>
    <w:rsid w:val="00E14035"/>
    <w:rsid w:val="00E206DB"/>
    <w:rsid w:val="00E22FE4"/>
    <w:rsid w:val="00E23ACE"/>
    <w:rsid w:val="00E23AEE"/>
    <w:rsid w:val="00E23C92"/>
    <w:rsid w:val="00E25416"/>
    <w:rsid w:val="00E26C46"/>
    <w:rsid w:val="00E30CBF"/>
    <w:rsid w:val="00E30E37"/>
    <w:rsid w:val="00E33F1B"/>
    <w:rsid w:val="00E3503A"/>
    <w:rsid w:val="00E4028F"/>
    <w:rsid w:val="00E43E8E"/>
    <w:rsid w:val="00E447A9"/>
    <w:rsid w:val="00E52864"/>
    <w:rsid w:val="00E5315F"/>
    <w:rsid w:val="00E534D9"/>
    <w:rsid w:val="00E53F60"/>
    <w:rsid w:val="00E53FC7"/>
    <w:rsid w:val="00E54CEB"/>
    <w:rsid w:val="00E554BD"/>
    <w:rsid w:val="00E5628E"/>
    <w:rsid w:val="00E5651B"/>
    <w:rsid w:val="00E5691D"/>
    <w:rsid w:val="00E570E1"/>
    <w:rsid w:val="00E57508"/>
    <w:rsid w:val="00E62607"/>
    <w:rsid w:val="00E628E6"/>
    <w:rsid w:val="00E64373"/>
    <w:rsid w:val="00E66243"/>
    <w:rsid w:val="00E67968"/>
    <w:rsid w:val="00E72CC2"/>
    <w:rsid w:val="00E7411C"/>
    <w:rsid w:val="00E753BF"/>
    <w:rsid w:val="00E75AF1"/>
    <w:rsid w:val="00E80484"/>
    <w:rsid w:val="00E80544"/>
    <w:rsid w:val="00E812A1"/>
    <w:rsid w:val="00E814C0"/>
    <w:rsid w:val="00E822A2"/>
    <w:rsid w:val="00E833EF"/>
    <w:rsid w:val="00E837E1"/>
    <w:rsid w:val="00E90090"/>
    <w:rsid w:val="00E9055C"/>
    <w:rsid w:val="00E92667"/>
    <w:rsid w:val="00E955C3"/>
    <w:rsid w:val="00E96BB2"/>
    <w:rsid w:val="00EA1E71"/>
    <w:rsid w:val="00EA27C2"/>
    <w:rsid w:val="00EA4379"/>
    <w:rsid w:val="00EA4B0F"/>
    <w:rsid w:val="00EA4F5D"/>
    <w:rsid w:val="00EB1A4F"/>
    <w:rsid w:val="00EB1B59"/>
    <w:rsid w:val="00EB3EFF"/>
    <w:rsid w:val="00EB41A1"/>
    <w:rsid w:val="00EB441E"/>
    <w:rsid w:val="00EB5755"/>
    <w:rsid w:val="00EC733D"/>
    <w:rsid w:val="00EC7881"/>
    <w:rsid w:val="00EC7E04"/>
    <w:rsid w:val="00ED1370"/>
    <w:rsid w:val="00ED2939"/>
    <w:rsid w:val="00ED3445"/>
    <w:rsid w:val="00ED42B0"/>
    <w:rsid w:val="00ED6157"/>
    <w:rsid w:val="00ED7903"/>
    <w:rsid w:val="00EE11AE"/>
    <w:rsid w:val="00EE5809"/>
    <w:rsid w:val="00EE6309"/>
    <w:rsid w:val="00EF0380"/>
    <w:rsid w:val="00EF0CEA"/>
    <w:rsid w:val="00EF72A3"/>
    <w:rsid w:val="00F0017E"/>
    <w:rsid w:val="00F02414"/>
    <w:rsid w:val="00F058C6"/>
    <w:rsid w:val="00F07490"/>
    <w:rsid w:val="00F10A45"/>
    <w:rsid w:val="00F10F24"/>
    <w:rsid w:val="00F120CB"/>
    <w:rsid w:val="00F12935"/>
    <w:rsid w:val="00F169B5"/>
    <w:rsid w:val="00F17025"/>
    <w:rsid w:val="00F17847"/>
    <w:rsid w:val="00F2458B"/>
    <w:rsid w:val="00F30F5B"/>
    <w:rsid w:val="00F313EE"/>
    <w:rsid w:val="00F3198D"/>
    <w:rsid w:val="00F32237"/>
    <w:rsid w:val="00F33130"/>
    <w:rsid w:val="00F339D8"/>
    <w:rsid w:val="00F33C99"/>
    <w:rsid w:val="00F34511"/>
    <w:rsid w:val="00F353A1"/>
    <w:rsid w:val="00F36932"/>
    <w:rsid w:val="00F41360"/>
    <w:rsid w:val="00F4654C"/>
    <w:rsid w:val="00F468F4"/>
    <w:rsid w:val="00F5053D"/>
    <w:rsid w:val="00F52E54"/>
    <w:rsid w:val="00F53D3A"/>
    <w:rsid w:val="00F542E0"/>
    <w:rsid w:val="00F560F7"/>
    <w:rsid w:val="00F569BC"/>
    <w:rsid w:val="00F57904"/>
    <w:rsid w:val="00F61425"/>
    <w:rsid w:val="00F6178E"/>
    <w:rsid w:val="00F65DFC"/>
    <w:rsid w:val="00F67C41"/>
    <w:rsid w:val="00F70B7B"/>
    <w:rsid w:val="00F752D8"/>
    <w:rsid w:val="00F76789"/>
    <w:rsid w:val="00F77F84"/>
    <w:rsid w:val="00F82604"/>
    <w:rsid w:val="00F82EF1"/>
    <w:rsid w:val="00F852B9"/>
    <w:rsid w:val="00F85311"/>
    <w:rsid w:val="00F85B9B"/>
    <w:rsid w:val="00F860FE"/>
    <w:rsid w:val="00F87E7D"/>
    <w:rsid w:val="00F939BA"/>
    <w:rsid w:val="00F96ED9"/>
    <w:rsid w:val="00F97074"/>
    <w:rsid w:val="00FA400B"/>
    <w:rsid w:val="00FA4CCC"/>
    <w:rsid w:val="00FA4DF5"/>
    <w:rsid w:val="00FB0F9E"/>
    <w:rsid w:val="00FB49DE"/>
    <w:rsid w:val="00FB6E94"/>
    <w:rsid w:val="00FB6FBF"/>
    <w:rsid w:val="00FB6FF7"/>
    <w:rsid w:val="00FB7037"/>
    <w:rsid w:val="00FC13BE"/>
    <w:rsid w:val="00FC2FB1"/>
    <w:rsid w:val="00FC46EA"/>
    <w:rsid w:val="00FC5D9A"/>
    <w:rsid w:val="00FD0EC9"/>
    <w:rsid w:val="00FD304C"/>
    <w:rsid w:val="00FD496F"/>
    <w:rsid w:val="00FD4DFC"/>
    <w:rsid w:val="00FD4F64"/>
    <w:rsid w:val="00FE0C06"/>
    <w:rsid w:val="00FE2FBC"/>
    <w:rsid w:val="00FF05B3"/>
    <w:rsid w:val="00FF0B4D"/>
    <w:rsid w:val="00FF2D6E"/>
    <w:rsid w:val="00FF4D24"/>
    <w:rsid w:val="00FF57CF"/>
    <w:rsid w:val="00FF5D27"/>
    <w:rsid w:val="00FF5FB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CA950D-9E88-4F6F-9F40-A149458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C775B"/>
    <w:pPr>
      <w:keepNext/>
      <w:keepLines/>
      <w:widowControl/>
      <w:autoSpaceDE/>
      <w:autoSpaceDN/>
      <w:adjustRightInd/>
      <w:spacing w:before="120" w:after="120" w:line="360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B51D81"/>
    <w:pPr>
      <w:keepNext/>
      <w:keepLines/>
      <w:widowControl/>
      <w:autoSpaceDE/>
      <w:autoSpaceDN/>
      <w:adjustRightInd/>
      <w:spacing w:line="360" w:lineRule="auto"/>
      <w:ind w:firstLine="709"/>
      <w:jc w:val="center"/>
      <w:outlineLvl w:val="1"/>
    </w:pPr>
    <w:rPr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9C775B"/>
    <w:pPr>
      <w:keepNext/>
      <w:keepLines/>
      <w:widowControl/>
      <w:autoSpaceDE/>
      <w:autoSpaceDN/>
      <w:adjustRightInd/>
      <w:spacing w:line="360" w:lineRule="auto"/>
      <w:ind w:firstLine="709"/>
      <w:jc w:val="both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C775B"/>
    <w:pPr>
      <w:keepNext/>
      <w:keepLines/>
      <w:widowControl/>
      <w:autoSpaceDE/>
      <w:autoSpaceDN/>
      <w:adjustRightInd/>
      <w:spacing w:before="40" w:line="360" w:lineRule="auto"/>
      <w:ind w:firstLine="709"/>
      <w:jc w:val="both"/>
      <w:outlineLvl w:val="3"/>
    </w:pPr>
    <w:rPr>
      <w:i/>
      <w:i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0B8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unhideWhenUsed/>
    <w:rsid w:val="00024694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5">
    <w:name w:val="Основной текст Знак"/>
    <w:link w:val="a4"/>
    <w:rsid w:val="00024694"/>
    <w:rPr>
      <w:b/>
      <w:bCs/>
      <w:i/>
      <w:iCs/>
      <w:sz w:val="28"/>
      <w:szCs w:val="24"/>
    </w:rPr>
  </w:style>
  <w:style w:type="paragraph" w:styleId="a6">
    <w:name w:val="header"/>
    <w:basedOn w:val="a"/>
    <w:link w:val="a7"/>
    <w:uiPriority w:val="99"/>
    <w:rsid w:val="00AE6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B27"/>
  </w:style>
  <w:style w:type="paragraph" w:styleId="a8">
    <w:name w:val="footer"/>
    <w:basedOn w:val="a"/>
    <w:link w:val="a9"/>
    <w:uiPriority w:val="99"/>
    <w:rsid w:val="00AE6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B27"/>
  </w:style>
  <w:style w:type="paragraph" w:styleId="aa">
    <w:name w:val="Balloon Text"/>
    <w:basedOn w:val="a"/>
    <w:link w:val="ab"/>
    <w:uiPriority w:val="99"/>
    <w:rsid w:val="00815E5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15E5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21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Варианты ответов"/>
    <w:basedOn w:val="a"/>
    <w:link w:val="ae"/>
    <w:uiPriority w:val="1"/>
    <w:qFormat/>
    <w:rsid w:val="00766F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775B"/>
    <w:rPr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1D81"/>
    <w:rPr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C775B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C775B"/>
    <w:rPr>
      <w:i/>
      <w:iCs/>
      <w:sz w:val="24"/>
      <w:u w:val="single"/>
    </w:rPr>
  </w:style>
  <w:style w:type="character" w:styleId="af">
    <w:name w:val="Placeholder Text"/>
    <w:uiPriority w:val="99"/>
    <w:semiHidden/>
    <w:rsid w:val="009C775B"/>
    <w:rPr>
      <w:color w:val="808080"/>
    </w:rPr>
  </w:style>
  <w:style w:type="paragraph" w:styleId="af0">
    <w:name w:val="No Spacing"/>
    <w:link w:val="af1"/>
    <w:uiPriority w:val="1"/>
    <w:qFormat/>
    <w:rsid w:val="009C775B"/>
    <w:rPr>
      <w:rFonts w:ascii="Calibri" w:hAnsi="Calibri"/>
    </w:rPr>
  </w:style>
  <w:style w:type="character" w:customStyle="1" w:styleId="af1">
    <w:name w:val="Без интервала Знак"/>
    <w:link w:val="af0"/>
    <w:uiPriority w:val="1"/>
    <w:rsid w:val="009C775B"/>
    <w:rPr>
      <w:rFonts w:ascii="Calibri" w:hAnsi="Calibri"/>
    </w:rPr>
  </w:style>
  <w:style w:type="paragraph" w:customStyle="1" w:styleId="af2">
    <w:name w:val="Название отчета МСО"/>
    <w:basedOn w:val="a"/>
    <w:next w:val="a"/>
    <w:link w:val="af3"/>
    <w:autoRedefine/>
    <w:qFormat/>
    <w:rsid w:val="009C775B"/>
    <w:pPr>
      <w:widowControl/>
      <w:autoSpaceDE/>
      <w:autoSpaceDN/>
      <w:adjustRightInd/>
      <w:spacing w:after="120" w:line="360" w:lineRule="auto"/>
      <w:jc w:val="center"/>
    </w:pPr>
    <w:rPr>
      <w:caps/>
      <w:sz w:val="32"/>
      <w:szCs w:val="26"/>
    </w:rPr>
  </w:style>
  <w:style w:type="character" w:customStyle="1" w:styleId="af3">
    <w:name w:val="Название отчета МСО Знак"/>
    <w:link w:val="af2"/>
    <w:rsid w:val="009C775B"/>
    <w:rPr>
      <w:caps/>
      <w:sz w:val="32"/>
      <w:szCs w:val="26"/>
    </w:rPr>
  </w:style>
  <w:style w:type="paragraph" w:customStyle="1" w:styleId="af4">
    <w:name w:val="Замещаемый текст"/>
    <w:basedOn w:val="af0"/>
    <w:link w:val="af5"/>
    <w:autoRedefine/>
    <w:qFormat/>
    <w:rsid w:val="009C775B"/>
    <w:pPr>
      <w:ind w:firstLine="709"/>
      <w:jc w:val="both"/>
    </w:pPr>
    <w:rPr>
      <w:rFonts w:ascii="Times New Roman" w:hAnsi="Times New Roman"/>
      <w:color w:val="A6A6A6"/>
    </w:rPr>
  </w:style>
  <w:style w:type="character" w:customStyle="1" w:styleId="af5">
    <w:name w:val="Замещаемый текст Знак"/>
    <w:link w:val="af4"/>
    <w:rsid w:val="009C775B"/>
    <w:rPr>
      <w:color w:val="A6A6A6"/>
    </w:rPr>
  </w:style>
  <w:style w:type="paragraph" w:styleId="af6">
    <w:name w:val="Title"/>
    <w:basedOn w:val="a"/>
    <w:next w:val="a"/>
    <w:link w:val="af7"/>
    <w:autoRedefine/>
    <w:uiPriority w:val="99"/>
    <w:qFormat/>
    <w:rsid w:val="009C775B"/>
    <w:pPr>
      <w:widowControl/>
      <w:autoSpaceDE/>
      <w:autoSpaceDN/>
      <w:adjustRightInd/>
      <w:contextualSpacing/>
      <w:jc w:val="center"/>
    </w:pPr>
    <w:rPr>
      <w:spacing w:val="-10"/>
      <w:kern w:val="28"/>
      <w:sz w:val="28"/>
      <w:szCs w:val="56"/>
    </w:rPr>
  </w:style>
  <w:style w:type="character" w:customStyle="1" w:styleId="af7">
    <w:name w:val="Название Знак"/>
    <w:basedOn w:val="a0"/>
    <w:link w:val="af6"/>
    <w:uiPriority w:val="99"/>
    <w:rsid w:val="009C775B"/>
    <w:rPr>
      <w:spacing w:val="-10"/>
      <w:kern w:val="28"/>
      <w:sz w:val="28"/>
      <w:szCs w:val="56"/>
    </w:rPr>
  </w:style>
  <w:style w:type="paragraph" w:styleId="af8">
    <w:name w:val="TOC Heading"/>
    <w:basedOn w:val="1"/>
    <w:next w:val="a"/>
    <w:uiPriority w:val="39"/>
    <w:qFormat/>
    <w:rsid w:val="009C775B"/>
    <w:pPr>
      <w:spacing w:line="259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775B"/>
    <w:pPr>
      <w:widowControl/>
      <w:autoSpaceDE/>
      <w:autoSpaceDN/>
      <w:adjustRightInd/>
      <w:spacing w:after="100"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C775B"/>
    <w:pPr>
      <w:widowControl/>
      <w:autoSpaceDE/>
      <w:autoSpaceDN/>
      <w:adjustRightInd/>
      <w:spacing w:after="100" w:line="360" w:lineRule="auto"/>
      <w:ind w:left="240" w:firstLine="709"/>
      <w:jc w:val="both"/>
    </w:pPr>
    <w:rPr>
      <w:rFonts w:eastAsia="Calibri"/>
      <w:sz w:val="24"/>
      <w:szCs w:val="22"/>
      <w:lang w:eastAsia="en-US"/>
    </w:rPr>
  </w:style>
  <w:style w:type="character" w:styleId="af9">
    <w:name w:val="Hyperlink"/>
    <w:uiPriority w:val="99"/>
    <w:unhideWhenUsed/>
    <w:rsid w:val="009C775B"/>
    <w:rPr>
      <w:color w:val="0563C1"/>
      <w:u w:val="single"/>
    </w:rPr>
  </w:style>
  <w:style w:type="paragraph" w:customStyle="1" w:styleId="afa">
    <w:name w:val="Назв. рисунков"/>
    <w:basedOn w:val="a"/>
    <w:next w:val="a"/>
    <w:link w:val="afb"/>
    <w:autoRedefine/>
    <w:qFormat/>
    <w:rsid w:val="009C775B"/>
    <w:pPr>
      <w:widowControl/>
      <w:autoSpaceDE/>
      <w:autoSpaceDN/>
      <w:adjustRightInd/>
      <w:spacing w:after="200" w:line="360" w:lineRule="auto"/>
      <w:jc w:val="center"/>
    </w:pPr>
    <w:rPr>
      <w:rFonts w:eastAsia="Calibri"/>
    </w:rPr>
  </w:style>
  <w:style w:type="character" w:customStyle="1" w:styleId="afb">
    <w:name w:val="Назв. рисунков Знак"/>
    <w:link w:val="afa"/>
    <w:rsid w:val="009C775B"/>
    <w:rPr>
      <w:rFonts w:eastAsia="Calibri"/>
    </w:rPr>
  </w:style>
  <w:style w:type="paragraph" w:styleId="afc">
    <w:name w:val="Intense Quote"/>
    <w:basedOn w:val="a"/>
    <w:next w:val="a"/>
    <w:link w:val="afd"/>
    <w:uiPriority w:val="30"/>
    <w:qFormat/>
    <w:rsid w:val="009C775B"/>
    <w:pPr>
      <w:widowControl/>
      <w:pBdr>
        <w:top w:val="single" w:sz="4" w:space="10" w:color="4472C4"/>
        <w:bottom w:val="single" w:sz="4" w:space="10" w:color="4472C4"/>
      </w:pBdr>
      <w:autoSpaceDE/>
      <w:autoSpaceDN/>
      <w:adjustRightInd/>
      <w:spacing w:before="360" w:after="360" w:line="360" w:lineRule="auto"/>
      <w:ind w:left="864" w:right="864" w:firstLine="709"/>
      <w:jc w:val="center"/>
    </w:pPr>
    <w:rPr>
      <w:rFonts w:eastAsia="Calibri"/>
      <w:i/>
      <w:iCs/>
      <w:color w:val="4472C4"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9C775B"/>
    <w:rPr>
      <w:rFonts w:eastAsia="Calibri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775B"/>
    <w:pPr>
      <w:widowControl/>
      <w:autoSpaceDE/>
      <w:autoSpaceDN/>
      <w:adjustRightInd/>
      <w:spacing w:after="100" w:line="360" w:lineRule="auto"/>
      <w:ind w:left="480" w:firstLine="709"/>
      <w:jc w:val="both"/>
    </w:pPr>
    <w:rPr>
      <w:rFonts w:eastAsia="Calibri"/>
      <w:sz w:val="24"/>
      <w:szCs w:val="22"/>
      <w:lang w:eastAsia="en-US"/>
    </w:rPr>
  </w:style>
  <w:style w:type="character" w:styleId="afe">
    <w:name w:val="annotation reference"/>
    <w:uiPriority w:val="99"/>
    <w:unhideWhenUsed/>
    <w:rsid w:val="009C775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9C775B"/>
    <w:pPr>
      <w:widowControl/>
      <w:autoSpaceDE/>
      <w:autoSpaceDN/>
      <w:adjustRightInd/>
      <w:ind w:firstLine="709"/>
      <w:jc w:val="both"/>
    </w:pPr>
    <w:rPr>
      <w:rFonts w:eastAsia="Calibri"/>
    </w:rPr>
  </w:style>
  <w:style w:type="character" w:customStyle="1" w:styleId="aff0">
    <w:name w:val="Текст примечания Знак"/>
    <w:basedOn w:val="a0"/>
    <w:link w:val="aff"/>
    <w:uiPriority w:val="99"/>
    <w:rsid w:val="009C775B"/>
    <w:rPr>
      <w:rFonts w:eastAsia="Calibri"/>
    </w:rPr>
  </w:style>
  <w:style w:type="paragraph" w:styleId="aff1">
    <w:name w:val="annotation subject"/>
    <w:basedOn w:val="aff"/>
    <w:next w:val="aff"/>
    <w:link w:val="aff2"/>
    <w:uiPriority w:val="99"/>
    <w:unhideWhenUsed/>
    <w:rsid w:val="009C775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9C775B"/>
    <w:rPr>
      <w:rFonts w:eastAsia="Calibri"/>
      <w:b/>
      <w:bCs/>
    </w:rPr>
  </w:style>
  <w:style w:type="paragraph" w:styleId="aff3">
    <w:name w:val="Subtitle"/>
    <w:basedOn w:val="a"/>
    <w:next w:val="a"/>
    <w:link w:val="aff4"/>
    <w:autoRedefine/>
    <w:uiPriority w:val="11"/>
    <w:qFormat/>
    <w:rsid w:val="007D71BD"/>
    <w:pPr>
      <w:widowControl/>
      <w:numPr>
        <w:ilvl w:val="1"/>
      </w:numPr>
      <w:autoSpaceDE/>
      <w:autoSpaceDN/>
      <w:adjustRightInd/>
      <w:spacing w:before="120"/>
      <w:ind w:firstLine="709"/>
      <w:jc w:val="both"/>
    </w:pPr>
    <w:rPr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11"/>
    <w:rsid w:val="007D71BD"/>
    <w:rPr>
      <w:spacing w:val="15"/>
      <w:sz w:val="24"/>
      <w:szCs w:val="24"/>
    </w:rPr>
  </w:style>
  <w:style w:type="paragraph" w:customStyle="1" w:styleId="aff5">
    <w:name w:val="Текст отчета"/>
    <w:basedOn w:val="a"/>
    <w:link w:val="aff6"/>
    <w:autoRedefine/>
    <w:rsid w:val="000E5130"/>
    <w:pPr>
      <w:widowControl/>
      <w:autoSpaceDE/>
      <w:autoSpaceDN/>
      <w:adjustRightInd/>
      <w:ind w:firstLine="567"/>
      <w:jc w:val="both"/>
    </w:pPr>
    <w:rPr>
      <w:rFonts w:eastAsia="Calibri"/>
      <w:kern w:val="2"/>
      <w:sz w:val="24"/>
      <w:szCs w:val="24"/>
    </w:rPr>
  </w:style>
  <w:style w:type="character" w:customStyle="1" w:styleId="aff6">
    <w:name w:val="Текст отчета Знак"/>
    <w:link w:val="aff5"/>
    <w:rsid w:val="000E5130"/>
    <w:rPr>
      <w:rFonts w:eastAsia="Calibri"/>
      <w:kern w:val="2"/>
      <w:sz w:val="24"/>
      <w:szCs w:val="24"/>
    </w:rPr>
  </w:style>
  <w:style w:type="table" w:customStyle="1" w:styleId="310">
    <w:name w:val="Таблица простая 31"/>
    <w:basedOn w:val="a1"/>
    <w:uiPriority w:val="43"/>
    <w:rsid w:val="009C775B"/>
    <w:rPr>
      <w:rFonts w:ascii="Courier New" w:eastAsia="Courier New" w:hAnsi="Courier New" w:cs="Courier Ne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9C775B"/>
    <w:rPr>
      <w:rFonts w:ascii="Calibri" w:eastAsia="Calibri" w:hAnsi="Calibri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9C775B"/>
    <w:rPr>
      <w:rFonts w:ascii="Courier New" w:eastAsia="Courier New" w:hAnsi="Courier New" w:cs="Courier Ne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9C775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aff7">
    <w:name w:val="Знак"/>
    <w:basedOn w:val="a"/>
    <w:rsid w:val="009C775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8">
    <w:name w:val="Знак"/>
    <w:basedOn w:val="a"/>
    <w:rsid w:val="009C775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9C775B"/>
    <w:rPr>
      <w:rFonts w:ascii="Times New Roman" w:hAnsi="Times New Roman" w:cs="Times New Roman"/>
      <w:sz w:val="22"/>
      <w:szCs w:val="22"/>
    </w:rPr>
  </w:style>
  <w:style w:type="paragraph" w:customStyle="1" w:styleId="Report">
    <w:name w:val="Report"/>
    <w:basedOn w:val="a"/>
    <w:rsid w:val="00CE4D4E"/>
    <w:pPr>
      <w:widowControl/>
      <w:autoSpaceDE/>
      <w:autoSpaceDN/>
      <w:adjustRightInd/>
      <w:spacing w:line="360" w:lineRule="auto"/>
      <w:ind w:firstLine="567"/>
      <w:jc w:val="both"/>
    </w:pPr>
    <w:rPr>
      <w:sz w:val="24"/>
      <w:szCs w:val="24"/>
    </w:rPr>
  </w:style>
  <w:style w:type="paragraph" w:customStyle="1" w:styleId="aff9">
    <w:name w:val="Îñíîâíîé òåêñò"/>
    <w:basedOn w:val="a"/>
    <w:rsid w:val="00CE4D4E"/>
    <w:pPr>
      <w:suppressAutoHyphens/>
      <w:autoSpaceDE/>
      <w:autoSpaceDN/>
      <w:adjustRightInd/>
    </w:pPr>
    <w:rPr>
      <w:rFonts w:eastAsia="Arial" w:cs="Mangal"/>
      <w:kern w:val="1"/>
      <w:sz w:val="24"/>
      <w:szCs w:val="24"/>
      <w:lang w:eastAsia="zh-CN" w:bidi="hi-IN"/>
    </w:rPr>
  </w:style>
  <w:style w:type="paragraph" w:customStyle="1" w:styleId="12">
    <w:name w:val="Без интервала1"/>
    <w:qFormat/>
    <w:rsid w:val="000E7473"/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0E7473"/>
    <w:rPr>
      <w:rFonts w:ascii="Times New Roman" w:hAnsi="Times New Roman" w:cs="Times New Roman"/>
      <w:sz w:val="22"/>
      <w:szCs w:val="22"/>
    </w:rPr>
  </w:style>
  <w:style w:type="character" w:customStyle="1" w:styleId="affa">
    <w:name w:val="Основной текст_"/>
    <w:basedOn w:val="a0"/>
    <w:link w:val="22"/>
    <w:uiPriority w:val="99"/>
    <w:locked/>
    <w:rsid w:val="0069740A"/>
    <w:rPr>
      <w:spacing w:val="2"/>
      <w:sz w:val="33"/>
      <w:szCs w:val="33"/>
      <w:shd w:val="clear" w:color="auto" w:fill="FFFFFF"/>
    </w:rPr>
  </w:style>
  <w:style w:type="paragraph" w:customStyle="1" w:styleId="22">
    <w:name w:val="Основной текст2"/>
    <w:basedOn w:val="a"/>
    <w:link w:val="affa"/>
    <w:uiPriority w:val="99"/>
    <w:rsid w:val="0069740A"/>
    <w:pPr>
      <w:shd w:val="clear" w:color="auto" w:fill="FFFFFF"/>
      <w:autoSpaceDE/>
      <w:autoSpaceDN/>
      <w:adjustRightInd/>
      <w:spacing w:before="240" w:line="413" w:lineRule="exact"/>
      <w:ind w:hanging="600"/>
      <w:jc w:val="both"/>
    </w:pPr>
    <w:rPr>
      <w:spacing w:val="2"/>
      <w:sz w:val="33"/>
      <w:szCs w:val="33"/>
    </w:rPr>
  </w:style>
  <w:style w:type="character" w:styleId="affb">
    <w:name w:val="Strong"/>
    <w:basedOn w:val="a0"/>
    <w:uiPriority w:val="22"/>
    <w:qFormat/>
    <w:rsid w:val="007D71BD"/>
    <w:rPr>
      <w:b/>
      <w:bCs/>
    </w:rPr>
  </w:style>
  <w:style w:type="paragraph" w:customStyle="1" w:styleId="ConsPlusNormal">
    <w:name w:val="ConsPlusNormal"/>
    <w:rsid w:val="00456C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2">
    <w:name w:val="Body Text Indent 3"/>
    <w:basedOn w:val="a"/>
    <w:link w:val="33"/>
    <w:rsid w:val="0075222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52228"/>
    <w:rPr>
      <w:sz w:val="16"/>
      <w:szCs w:val="16"/>
    </w:rPr>
  </w:style>
  <w:style w:type="paragraph" w:styleId="affc">
    <w:name w:val="Body Text Indent"/>
    <w:basedOn w:val="a"/>
    <w:link w:val="affd"/>
    <w:rsid w:val="00752228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rsid w:val="00752228"/>
  </w:style>
  <w:style w:type="character" w:customStyle="1" w:styleId="ae">
    <w:name w:val="Абзац списка Знак"/>
    <w:aliases w:val="Варианты ответов Знак"/>
    <w:link w:val="ad"/>
    <w:uiPriority w:val="1"/>
    <w:locked/>
    <w:rsid w:val="00752228"/>
  </w:style>
  <w:style w:type="table" w:customStyle="1" w:styleId="1-61">
    <w:name w:val="Средняя сетка 1 - Акцент 61"/>
    <w:basedOn w:val="a1"/>
    <w:uiPriority w:val="67"/>
    <w:rsid w:val="00F97074"/>
    <w:rPr>
      <w:rFonts w:ascii="Calibri" w:eastAsiaTheme="minorHAns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-6">
    <w:name w:val="Medium Grid 1 Accent 6"/>
    <w:basedOn w:val="a1"/>
    <w:uiPriority w:val="67"/>
    <w:rsid w:val="00F970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e">
    <w:name w:val="footnote text"/>
    <w:basedOn w:val="a"/>
    <w:link w:val="afff"/>
    <w:uiPriority w:val="99"/>
    <w:unhideWhenUsed/>
    <w:rsid w:val="00DD2816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DD2816"/>
    <w:rPr>
      <w:rFonts w:asciiTheme="minorHAnsi" w:eastAsiaTheme="minorHAnsi" w:hAnsiTheme="minorHAnsi" w:cstheme="minorBidi"/>
      <w:lang w:eastAsia="en-US"/>
    </w:rPr>
  </w:style>
  <w:style w:type="character" w:styleId="afff0">
    <w:name w:val="footnote reference"/>
    <w:basedOn w:val="a0"/>
    <w:uiPriority w:val="99"/>
    <w:unhideWhenUsed/>
    <w:rsid w:val="00DD2816"/>
    <w:rPr>
      <w:vertAlign w:val="superscript"/>
    </w:rPr>
  </w:style>
  <w:style w:type="character" w:styleId="afff1">
    <w:name w:val="Emphasis"/>
    <w:basedOn w:val="a0"/>
    <w:qFormat/>
    <w:rsid w:val="008B4EA9"/>
    <w:rPr>
      <w:i/>
      <w:iCs/>
    </w:rPr>
  </w:style>
  <w:style w:type="paragraph" w:customStyle="1" w:styleId="Default">
    <w:name w:val="Default"/>
    <w:rsid w:val="005D39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3">
    <w:name w:val="Сетка таблицы1"/>
    <w:basedOn w:val="a1"/>
    <w:next w:val="ac"/>
    <w:uiPriority w:val="59"/>
    <w:rsid w:val="00A15F30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061DCD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8B79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B7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14">
    <w:name w:val="Заголовок №1_"/>
    <w:basedOn w:val="a0"/>
    <w:link w:val="15"/>
    <w:rsid w:val="003B0CB7"/>
    <w:rPr>
      <w:b/>
      <w:bCs/>
      <w:spacing w:val="1"/>
      <w:shd w:val="clear" w:color="auto" w:fill="FFFFFF"/>
    </w:rPr>
  </w:style>
  <w:style w:type="paragraph" w:customStyle="1" w:styleId="15">
    <w:name w:val="Заголовок №1"/>
    <w:basedOn w:val="a"/>
    <w:link w:val="14"/>
    <w:rsid w:val="003B0CB7"/>
    <w:pPr>
      <w:shd w:val="clear" w:color="auto" w:fill="FFFFFF"/>
      <w:autoSpaceDE/>
      <w:autoSpaceDN/>
      <w:adjustRightInd/>
      <w:spacing w:after="120" w:line="322" w:lineRule="exact"/>
      <w:ind w:hanging="560"/>
      <w:jc w:val="center"/>
      <w:outlineLvl w:val="0"/>
    </w:pPr>
    <w:rPr>
      <w:b/>
      <w:bCs/>
      <w:spacing w:val="1"/>
    </w:rPr>
  </w:style>
  <w:style w:type="numbering" w:customStyle="1" w:styleId="16">
    <w:name w:val="Нет списка1"/>
    <w:next w:val="a2"/>
    <w:uiPriority w:val="99"/>
    <w:semiHidden/>
    <w:unhideWhenUsed/>
    <w:rsid w:val="000F4431"/>
  </w:style>
  <w:style w:type="paragraph" w:customStyle="1" w:styleId="formattext">
    <w:name w:val="formattext"/>
    <w:basedOn w:val="a"/>
    <w:rsid w:val="000F4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semiHidden/>
    <w:unhideWhenUsed/>
    <w:rsid w:val="000F4431"/>
    <w:rPr>
      <w:color w:val="800080"/>
      <w:u w:val="single"/>
    </w:rPr>
  </w:style>
  <w:style w:type="paragraph" w:customStyle="1" w:styleId="130">
    <w:name w:val="Основной текст13"/>
    <w:basedOn w:val="a"/>
    <w:rsid w:val="002E5836"/>
    <w:pPr>
      <w:shd w:val="clear" w:color="auto" w:fill="FFFFFF"/>
      <w:autoSpaceDE/>
      <w:autoSpaceDN/>
      <w:adjustRightInd/>
      <w:spacing w:line="542" w:lineRule="exact"/>
      <w:ind w:hanging="560"/>
    </w:pPr>
    <w:rPr>
      <w:sz w:val="22"/>
      <w:szCs w:val="22"/>
      <w:lang w:eastAsia="en-US"/>
    </w:rPr>
  </w:style>
  <w:style w:type="table" w:customStyle="1" w:styleId="34">
    <w:name w:val="Сетка таблицы3"/>
    <w:basedOn w:val="a1"/>
    <w:next w:val="ac"/>
    <w:uiPriority w:val="59"/>
    <w:rsid w:val="0055551A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Средняя сетка 1 - Акцент 31"/>
    <w:basedOn w:val="a1"/>
    <w:next w:val="1-3"/>
    <w:uiPriority w:val="67"/>
    <w:rsid w:val="0055551A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55551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140">
    <w:name w:val="Обычный +14"/>
    <w:basedOn w:val="a"/>
    <w:link w:val="141"/>
    <w:rsid w:val="00A23B7A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141">
    <w:name w:val="Обычный +14 Знак"/>
    <w:link w:val="140"/>
    <w:rsid w:val="00A23B7A"/>
    <w:rPr>
      <w:sz w:val="28"/>
    </w:rPr>
  </w:style>
  <w:style w:type="paragraph" w:styleId="24">
    <w:name w:val="Body Text Indent 2"/>
    <w:basedOn w:val="a"/>
    <w:link w:val="25"/>
    <w:semiHidden/>
    <w:unhideWhenUsed/>
    <w:rsid w:val="006060D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0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mailto:y.melnikova@admvr.ru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mailto:y.melnikova@admvr.ru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детей от 0-2  лет ( по данным Петростата)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83554105623152E-2"/>
          <c:y val="0.29514576457645758"/>
          <c:w val="0.91350885444784535"/>
          <c:h val="0.30253575357535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20574523201794E-3"/>
                  <c:y val="1.18082704696878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1973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617338328803591E-3"/>
                  <c:y val="-7.95242024202416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1798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120574523201794E-3"/>
                  <c:y val="-4.19855734816364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1973</c:v>
                </c:pt>
                <c:pt idx="1">
                  <c:v>1798</c:v>
                </c:pt>
                <c:pt idx="2">
                  <c:v>1435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0241149046403562E-3"/>
                  <c:y val="2.133555420956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120574523201794E-3"/>
                  <c:y val="-1.5074197456087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17415065249710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1538</c:v>
                </c:pt>
                <c:pt idx="1">
                  <c:v>1430</c:v>
                </c:pt>
                <c:pt idx="2">
                  <c:v>1093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435</c:v>
                </c:pt>
                <c:pt idx="1">
                  <c:v>368</c:v>
                </c:pt>
                <c:pt idx="2">
                  <c:v>342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613048"/>
        <c:axId val="565609520"/>
      </c:barChart>
      <c:dateAx>
        <c:axId val="56561304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09520"/>
        <c:crosses val="autoZero"/>
        <c:auto val="1"/>
        <c:lblOffset val="100"/>
        <c:baseTimeUnit val="years"/>
      </c:dateAx>
      <c:valAx>
        <c:axId val="56560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130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3732824064048761"/>
          <c:y val="0.75514529807280062"/>
          <c:w val="0.32729397707673902"/>
          <c:h val="0.2050140644770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детей в возрасте 6 лет ( по данным Петростата)</a:t>
            </a:r>
          </a:p>
        </c:rich>
      </c:tx>
      <c:layout>
        <c:manualLayout>
          <c:xMode val="edge"/>
          <c:yMode val="edge"/>
          <c:x val="0.21609398825146892"/>
          <c:y val="2.95411937144220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08628088155681E-2"/>
          <c:y val="0.24460692413448321"/>
          <c:w val="0.90041094863142057"/>
          <c:h val="0.27823169831043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828</c:v>
                </c:pt>
                <c:pt idx="1">
                  <c:v>820</c:v>
                </c:pt>
                <c:pt idx="2">
                  <c:v>710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633</c:v>
                </c:pt>
                <c:pt idx="1">
                  <c:v>600</c:v>
                </c:pt>
                <c:pt idx="2">
                  <c:v>503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m/d/yyyy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195</c:v>
                </c:pt>
                <c:pt idx="1">
                  <c:v>220</c:v>
                </c:pt>
                <c:pt idx="2">
                  <c:v>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615792"/>
        <c:axId val="565616184"/>
      </c:barChart>
      <c:dateAx>
        <c:axId val="56561579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565616184"/>
        <c:crosses val="autoZero"/>
        <c:auto val="1"/>
        <c:lblOffset val="100"/>
        <c:baseTimeUnit val="years"/>
      </c:dateAx>
      <c:valAx>
        <c:axId val="56561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56561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959546723326303"/>
          <c:y val="0.69637147629273666"/>
          <c:w val="0.26080889888763953"/>
          <c:h val="0.1304683505470912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056913831324534E-2"/>
          <c:y val="7.2368421052632345E-2"/>
          <c:w val="0.89900373333008132"/>
          <c:h val="0.49310246581019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</c:v>
                </c:pt>
              </c:strCache>
            </c:strRef>
          </c:tx>
          <c:spPr>
            <a:ln w="34906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7"/>
            <c:spPr>
              <a:solidFill>
                <a:srgbClr val="FFC000"/>
              </a:solidFill>
              <a:ln w="9520">
                <a:solidFill>
                  <a:srgbClr val="FFC000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3674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3 547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3 386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3674</c:v>
                </c:pt>
                <c:pt idx="1">
                  <c:v>3547</c:v>
                </c:pt>
                <c:pt idx="2">
                  <c:v>3386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613440"/>
        <c:axId val="565610696"/>
      </c:lineChart>
      <c:catAx>
        <c:axId val="565613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 w="25371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1269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10696"/>
        <c:crosses val="autoZero"/>
        <c:auto val="1"/>
        <c:lblAlgn val="ctr"/>
        <c:lblOffset val="100"/>
        <c:noMultiLvlLbl val="0"/>
      </c:catAx>
      <c:valAx>
        <c:axId val="565610696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61344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overlay val="0"/>
      <c:spPr>
        <a:noFill/>
        <a:ln w="2537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Word]Лист1'!$B$3</c:f>
              <c:strCache>
                <c:ptCount val="1"/>
                <c:pt idx="0">
                  <c:v>Всего, в том числе: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'[Диаграмма в Microsoft Word]Лист1'!$C$2:$E$2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Word]Лист1'!$C$3:$E$3</c:f>
              <c:numCache>
                <c:formatCode>General</c:formatCode>
                <c:ptCount val="3"/>
                <c:pt idx="0">
                  <c:v>7440</c:v>
                </c:pt>
                <c:pt idx="1">
                  <c:v>7508</c:v>
                </c:pt>
                <c:pt idx="2">
                  <c:v>7476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Word]Лист1'!$B$4</c:f>
              <c:strCache>
                <c:ptCount val="1"/>
                <c:pt idx="0">
                  <c:v>Всего в сельских дневных школах (классах)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'[Диаграмма в Microsoft Word]Лист1'!$C$2:$E$2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Word]Лист1'!$C$4:$E$4</c:f>
              <c:numCache>
                <c:formatCode>General</c:formatCode>
                <c:ptCount val="3"/>
                <c:pt idx="0">
                  <c:v>1355</c:v>
                </c:pt>
                <c:pt idx="1">
                  <c:v>1385</c:v>
                </c:pt>
                <c:pt idx="2">
                  <c:v>1333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Word]Лист1'!$B$5</c:f>
              <c:strCache>
                <c:ptCount val="1"/>
                <c:pt idx="0">
                  <c:v>Всего в городских дневных школах (классах)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'[Диаграмма в Microsoft Word]Лист1'!$C$2:$E$2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'[Диаграмма в Microsoft Word]Лист1'!$C$5:$E$5</c:f>
              <c:numCache>
                <c:formatCode>General</c:formatCode>
                <c:ptCount val="3"/>
                <c:pt idx="0">
                  <c:v>6085</c:v>
                </c:pt>
                <c:pt idx="1">
                  <c:v>6123</c:v>
                </c:pt>
                <c:pt idx="2">
                  <c:v>6143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613832"/>
        <c:axId val="565616576"/>
      </c:barChart>
      <c:catAx>
        <c:axId val="565613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5616576"/>
        <c:crosses val="autoZero"/>
        <c:auto val="1"/>
        <c:lblAlgn val="ctr"/>
        <c:lblOffset val="100"/>
        <c:noMultiLvlLbl val="0"/>
      </c:catAx>
      <c:valAx>
        <c:axId val="56561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5613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сел. шк.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2023 - 2024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1345</c:v>
                </c:pt>
                <c:pt idx="1">
                  <c:v>1332</c:v>
                </c:pt>
                <c:pt idx="2">
                  <c:v>1355</c:v>
                </c:pt>
                <c:pt idx="3">
                  <c:v>1385</c:v>
                </c:pt>
                <c:pt idx="4">
                  <c:v>1333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город. шк.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2023 - 2024</c:v>
                </c:pt>
              </c:strCache>
            </c:strRef>
          </c:cat>
          <c:val>
            <c:numRef>
              <c:f>'[Диаграмма в Microsoft Word]Лист1'!$C$2:$C$6</c:f>
              <c:numCache>
                <c:formatCode>General</c:formatCode>
                <c:ptCount val="5"/>
                <c:pt idx="0">
                  <c:v>6115</c:v>
                </c:pt>
                <c:pt idx="1">
                  <c:v>6131</c:v>
                </c:pt>
                <c:pt idx="2">
                  <c:v>6085</c:v>
                </c:pt>
                <c:pt idx="3">
                  <c:v>6123</c:v>
                </c:pt>
                <c:pt idx="4">
                  <c:v>6143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5609912"/>
        <c:axId val="565611088"/>
      </c:lineChart>
      <c:catAx>
        <c:axId val="565609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5611088"/>
        <c:crosses val="autoZero"/>
        <c:auto val="1"/>
        <c:lblAlgn val="ctr"/>
        <c:lblOffset val="100"/>
        <c:noMultiLvlLbl val="0"/>
      </c:catAx>
      <c:valAx>
        <c:axId val="56561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5609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Наполняемость классов по уровню начального общего образования </a:t>
            </a:r>
          </a:p>
          <a:p>
            <a:pPr>
              <a:defRPr sz="1200"/>
            </a:pPr>
            <a:r>
              <a:rPr lang="ru-RU" sz="1200"/>
              <a:t>(1-4 классы),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624734273226709E-2"/>
          <c:y val="0.42725709509979432"/>
          <c:w val="0.81439741907261587"/>
          <c:h val="0.278502122718531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27.1</c:v>
                </c:pt>
                <c:pt idx="2">
                  <c:v>22.3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12.7</c:v>
                </c:pt>
                <c:pt idx="1">
                  <c:v>26.7</c:v>
                </c:pt>
                <c:pt idx="2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14.8</c:v>
                </c:pt>
                <c:pt idx="1">
                  <c:v>27.1</c:v>
                </c:pt>
                <c:pt idx="2">
                  <c:v>22.7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27.34</c:v>
                </c:pt>
                <c:pt idx="2">
                  <c:v>23.84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6367272"/>
        <c:axId val="526368056"/>
      </c:barChart>
      <c:catAx>
        <c:axId val="526367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6368056"/>
        <c:crosses val="autoZero"/>
        <c:auto val="1"/>
        <c:lblAlgn val="ctr"/>
        <c:lblOffset val="100"/>
        <c:noMultiLvlLbl val="0"/>
      </c:catAx>
      <c:valAx>
        <c:axId val="526368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6367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47584150816762"/>
          <c:y val="0.41722677101311928"/>
          <c:w val="7.3067623899953679E-2"/>
          <c:h val="0.509377841854275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Наполняемость классов по уровню основного общего образования </a:t>
            </a:r>
          </a:p>
          <a:p>
            <a:pPr>
              <a:defRPr sz="1200"/>
            </a:pPr>
            <a:r>
              <a:rPr lang="ru-RU" sz="1200"/>
              <a:t>(5-9 классы), человек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12.4</c:v>
                </c:pt>
                <c:pt idx="1">
                  <c:v>25.7</c:v>
                </c:pt>
                <c:pt idx="2">
                  <c:v>21.5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12.7</c:v>
                </c:pt>
                <c:pt idx="1">
                  <c:v>26.3</c:v>
                </c:pt>
                <c:pt idx="2">
                  <c:v>21.7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14.5</c:v>
                </c:pt>
                <c:pt idx="1">
                  <c:v>26.5</c:v>
                </c:pt>
                <c:pt idx="2">
                  <c:v>21.9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16.2</c:v>
                </c:pt>
                <c:pt idx="1">
                  <c:v>27.2</c:v>
                </c:pt>
                <c:pt idx="2">
                  <c:v>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6366096"/>
        <c:axId val="526370408"/>
      </c:barChart>
      <c:catAx>
        <c:axId val="52636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6370408"/>
        <c:crosses val="autoZero"/>
        <c:auto val="1"/>
        <c:lblAlgn val="ctr"/>
        <c:lblOffset val="100"/>
        <c:noMultiLvlLbl val="0"/>
      </c:catAx>
      <c:valAx>
        <c:axId val="526370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636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910998104403618"/>
          <c:y val="0.42306444690072231"/>
          <c:w val="7.3067623899953679E-2"/>
          <c:h val="0.5769354463603442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Наполняемость классов по уровню среднего общего образования </a:t>
            </a:r>
          </a:p>
          <a:p>
            <a:pPr>
              <a:defRPr sz="1200"/>
            </a:pPr>
            <a:r>
              <a:rPr lang="ru-RU" sz="1200"/>
              <a:t>(10-11 классы), человек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8.4</c:v>
                </c:pt>
                <c:pt idx="1">
                  <c:v>25</c:v>
                </c:pt>
                <c:pt idx="2">
                  <c:v>21.1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27.1</c:v>
                </c:pt>
                <c:pt idx="2">
                  <c:v>22.1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9.1999999999999993</c:v>
                </c:pt>
                <c:pt idx="1">
                  <c:v>25.6</c:v>
                </c:pt>
                <c:pt idx="2">
                  <c:v>20.100000000000001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сельские школы</c:v>
                </c:pt>
                <c:pt idx="1">
                  <c:v>городские школы</c:v>
                </c:pt>
                <c:pt idx="2">
                  <c:v>всего по району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9.4</c:v>
                </c:pt>
                <c:pt idx="1">
                  <c:v>23.8</c:v>
                </c:pt>
                <c:pt idx="2">
                  <c:v>20.5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9521464"/>
        <c:axId val="409523032"/>
      </c:barChart>
      <c:catAx>
        <c:axId val="409521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9523032"/>
        <c:crosses val="autoZero"/>
        <c:auto val="1"/>
        <c:lblAlgn val="ctr"/>
        <c:lblOffset val="100"/>
        <c:noMultiLvlLbl val="0"/>
      </c:catAx>
      <c:valAx>
        <c:axId val="409523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521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Численность</a:t>
            </a:r>
            <a:r>
              <a:rPr lang="ru-RU" sz="1200" baseline="0"/>
              <a:t> обучающихся на 1 педагогического работника, человек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7.71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9522248"/>
        <c:axId val="409524208"/>
      </c:barChart>
      <c:catAx>
        <c:axId val="409522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9524208"/>
        <c:crosses val="autoZero"/>
        <c:auto val="1"/>
        <c:lblAlgn val="ctr"/>
        <c:lblOffset val="100"/>
        <c:noMultiLvlLbl val="0"/>
      </c:catAx>
      <c:valAx>
        <c:axId val="40952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522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2DB6-06F0-4092-B5EA-F383A878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14031</Words>
  <Characters>79983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GMC</Company>
  <LinksUpToDate>false</LinksUpToDate>
  <CharactersWithSpaces>93827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 2</dc:creator>
  <cp:lastModifiedBy>Пользователь Windows</cp:lastModifiedBy>
  <cp:revision>99</cp:revision>
  <cp:lastPrinted>2024-06-18T13:22:00Z</cp:lastPrinted>
  <dcterms:created xsi:type="dcterms:W3CDTF">2024-06-18T12:57:00Z</dcterms:created>
  <dcterms:modified xsi:type="dcterms:W3CDTF">2024-09-30T12:47:00Z</dcterms:modified>
</cp:coreProperties>
</file>